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A58" w:rsidRPr="00436FA6" w:rsidRDefault="00436FA6" w:rsidP="00436FA6">
      <w:pPr>
        <w:jc w:val="center"/>
        <w:rPr>
          <w:b/>
          <w:sz w:val="28"/>
          <w:u w:val="single"/>
        </w:rPr>
      </w:pPr>
      <w:r w:rsidRPr="00436FA6">
        <w:rPr>
          <w:b/>
          <w:sz w:val="28"/>
          <w:u w:val="single"/>
        </w:rPr>
        <w:t>LESSON PLAN</w:t>
      </w:r>
    </w:p>
    <w:p w:rsidR="00125F54" w:rsidRPr="00125F54" w:rsidRDefault="00436FA6" w:rsidP="00125F54">
      <w:pPr>
        <w:rPr>
          <w:rFonts w:ascii="Calibri" w:eastAsia="Times New Roman" w:hAnsi="Calibri" w:cs="Calibri"/>
          <w:color w:val="000000"/>
          <w:sz w:val="24"/>
          <w:szCs w:val="24"/>
        </w:rPr>
      </w:pPr>
      <w:r w:rsidRPr="00436FA6">
        <w:rPr>
          <w:i/>
        </w:rPr>
        <w:t>Course Name:</w:t>
      </w:r>
      <w:r>
        <w:t xml:space="preserve"> </w:t>
      </w:r>
      <w:r w:rsidR="00AE3205">
        <w:t>B.A. (</w:t>
      </w:r>
      <w:proofErr w:type="spellStart"/>
      <w:r w:rsidR="00AE3205">
        <w:t>Hons</w:t>
      </w:r>
      <w:proofErr w:type="spellEnd"/>
      <w:r w:rsidR="00AE3205">
        <w:t xml:space="preserve">.) Economics Fifth Semester </w:t>
      </w:r>
      <w:proofErr w:type="gramStart"/>
      <w:r w:rsidR="00AE3205">
        <w:t>( erstwhile</w:t>
      </w:r>
      <w:proofErr w:type="gramEnd"/>
      <w:r w:rsidR="00AE3205">
        <w:t xml:space="preserve"> FYUP</w:t>
      </w:r>
      <w:r w:rsidR="00401B07">
        <w:t>)</w:t>
      </w:r>
    </w:p>
    <w:p w:rsidR="00436FA6" w:rsidRDefault="00436FA6">
      <w:pPr>
        <w:rPr>
          <w:b/>
        </w:rPr>
      </w:pPr>
      <w:r w:rsidRPr="00436FA6">
        <w:rPr>
          <w:i/>
        </w:rPr>
        <w:t xml:space="preserve">Paper Name: </w:t>
      </w:r>
      <w:r w:rsidR="00AE3205">
        <w:t xml:space="preserve">Political Economy  </w:t>
      </w:r>
      <w:r>
        <w:tab/>
      </w:r>
      <w:r w:rsidRPr="00436FA6">
        <w:rPr>
          <w:i/>
        </w:rPr>
        <w:t>Unique Paper Code:</w:t>
      </w:r>
      <w:r>
        <w:t xml:space="preserve"> </w:t>
      </w:r>
      <w:r w:rsidR="00AE3205">
        <w:rPr>
          <w:b/>
        </w:rPr>
        <w:t>13</w:t>
      </w:r>
    </w:p>
    <w:p w:rsidR="009D7E47" w:rsidRPr="00482593" w:rsidRDefault="009D7E47">
      <w:pPr>
        <w:rPr>
          <w:b/>
        </w:rPr>
      </w:pPr>
      <w:r>
        <w:rPr>
          <w:i/>
        </w:rPr>
        <w:t>Semester Duration:</w:t>
      </w:r>
      <w:r w:rsidRPr="00436FA6">
        <w:rPr>
          <w:i/>
        </w:rPr>
        <w:t xml:space="preserve"> </w:t>
      </w:r>
      <w:r w:rsidR="00FB01B0">
        <w:rPr>
          <w:b/>
        </w:rPr>
        <w:t>20</w:t>
      </w:r>
      <w:r w:rsidR="00FB01B0" w:rsidRPr="00FB01B0">
        <w:rPr>
          <w:b/>
          <w:vertAlign w:val="superscript"/>
        </w:rPr>
        <w:t>th</w:t>
      </w:r>
      <w:r w:rsidR="00FB01B0">
        <w:rPr>
          <w:b/>
        </w:rPr>
        <w:t xml:space="preserve"> July</w:t>
      </w:r>
      <w:r>
        <w:rPr>
          <w:b/>
        </w:rPr>
        <w:t>’</w:t>
      </w:r>
      <w:r w:rsidR="00B845E0">
        <w:rPr>
          <w:b/>
        </w:rPr>
        <w:t>1</w:t>
      </w:r>
      <w:r w:rsidR="0017719B">
        <w:rPr>
          <w:b/>
        </w:rPr>
        <w:t>5</w:t>
      </w:r>
      <w:r>
        <w:rPr>
          <w:b/>
        </w:rPr>
        <w:t xml:space="preserve"> to </w:t>
      </w:r>
      <w:r w:rsidR="00FB01B0">
        <w:rPr>
          <w:b/>
        </w:rPr>
        <w:t>1</w:t>
      </w:r>
      <w:r w:rsidR="00595851">
        <w:rPr>
          <w:b/>
        </w:rPr>
        <w:t>3</w:t>
      </w:r>
      <w:r w:rsidRPr="009D7E47">
        <w:rPr>
          <w:b/>
          <w:vertAlign w:val="superscript"/>
        </w:rPr>
        <w:t>th</w:t>
      </w:r>
      <w:r w:rsidR="00482593">
        <w:rPr>
          <w:b/>
        </w:rPr>
        <w:t xml:space="preserve"> November</w:t>
      </w:r>
      <w:r>
        <w:rPr>
          <w:b/>
        </w:rPr>
        <w:t>’</w:t>
      </w:r>
      <w:r w:rsidR="00B845E0">
        <w:rPr>
          <w:b/>
        </w:rPr>
        <w:t>1</w:t>
      </w:r>
      <w:r w:rsidR="0017719B">
        <w:rPr>
          <w:b/>
        </w:rPr>
        <w:t>5</w:t>
      </w:r>
      <w:r>
        <w:rPr>
          <w:b/>
        </w:rPr>
        <w:t xml:space="preserve"> (Mid-semester Break </w:t>
      </w:r>
      <w:r w:rsidR="00595851">
        <w:rPr>
          <w:b/>
        </w:rPr>
        <w:t>21</w:t>
      </w:r>
      <w:r w:rsidR="00595851" w:rsidRPr="00595851">
        <w:rPr>
          <w:b/>
          <w:vertAlign w:val="superscript"/>
        </w:rPr>
        <w:t>st</w:t>
      </w:r>
      <w:r>
        <w:rPr>
          <w:b/>
        </w:rPr>
        <w:t>-</w:t>
      </w:r>
      <w:r w:rsidR="00032717">
        <w:rPr>
          <w:b/>
        </w:rPr>
        <w:t>25</w:t>
      </w:r>
      <w:r w:rsidRPr="009D7E47">
        <w:rPr>
          <w:b/>
          <w:vertAlign w:val="superscript"/>
        </w:rPr>
        <w:t>th</w:t>
      </w:r>
      <w:r w:rsidR="006037BD">
        <w:rPr>
          <w:b/>
        </w:rPr>
        <w:t xml:space="preserve"> October</w:t>
      </w:r>
      <w:r>
        <w:rPr>
          <w:b/>
        </w:rPr>
        <w:t>’</w:t>
      </w:r>
      <w:r w:rsidR="0017214B">
        <w:rPr>
          <w:b/>
        </w:rPr>
        <w:t>1</w:t>
      </w:r>
      <w:r w:rsidR="0017719B">
        <w:rPr>
          <w:b/>
        </w:rPr>
        <w:t>5</w:t>
      </w:r>
      <w:r>
        <w:rPr>
          <w:b/>
        </w:rPr>
        <w:t>)</w:t>
      </w:r>
    </w:p>
    <w:tbl>
      <w:tblPr>
        <w:tblStyle w:val="TableGrid"/>
        <w:tblW w:w="0" w:type="auto"/>
        <w:tblLook w:val="04A0"/>
      </w:tblPr>
      <w:tblGrid>
        <w:gridCol w:w="768"/>
        <w:gridCol w:w="629"/>
        <w:gridCol w:w="5945"/>
        <w:gridCol w:w="2234"/>
      </w:tblGrid>
      <w:tr w:rsidR="000F042F" w:rsidTr="00344452">
        <w:tc>
          <w:tcPr>
            <w:tcW w:w="768" w:type="dxa"/>
          </w:tcPr>
          <w:p w:rsidR="000F042F" w:rsidRPr="000F042F" w:rsidRDefault="000F042F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Week</w:t>
            </w:r>
          </w:p>
        </w:tc>
        <w:tc>
          <w:tcPr>
            <w:tcW w:w="629" w:type="dxa"/>
          </w:tcPr>
          <w:p w:rsidR="000F042F" w:rsidRPr="000F042F" w:rsidRDefault="000F042F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Unit</w:t>
            </w:r>
          </w:p>
        </w:tc>
        <w:tc>
          <w:tcPr>
            <w:tcW w:w="6235" w:type="dxa"/>
          </w:tcPr>
          <w:p w:rsidR="000F042F" w:rsidRPr="000F042F" w:rsidRDefault="000F042F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Topic</w:t>
            </w:r>
          </w:p>
        </w:tc>
        <w:tc>
          <w:tcPr>
            <w:tcW w:w="1944" w:type="dxa"/>
          </w:tcPr>
          <w:p w:rsidR="000F042F" w:rsidRPr="000F042F" w:rsidRDefault="000F042F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References</w:t>
            </w:r>
          </w:p>
        </w:tc>
      </w:tr>
      <w:tr w:rsidR="000F042F" w:rsidTr="00344452">
        <w:tc>
          <w:tcPr>
            <w:tcW w:w="768" w:type="dxa"/>
          </w:tcPr>
          <w:p w:rsidR="000F042F" w:rsidRDefault="000F042F"/>
        </w:tc>
        <w:tc>
          <w:tcPr>
            <w:tcW w:w="629" w:type="dxa"/>
          </w:tcPr>
          <w:p w:rsidR="000F042F" w:rsidRDefault="000F042F"/>
        </w:tc>
        <w:tc>
          <w:tcPr>
            <w:tcW w:w="6235" w:type="dxa"/>
          </w:tcPr>
          <w:p w:rsidR="000F042F" w:rsidRDefault="000F042F"/>
        </w:tc>
        <w:tc>
          <w:tcPr>
            <w:tcW w:w="1944" w:type="dxa"/>
          </w:tcPr>
          <w:p w:rsidR="000F042F" w:rsidRDefault="000F042F"/>
        </w:tc>
      </w:tr>
      <w:tr w:rsidR="00B77A51" w:rsidTr="00344452">
        <w:tc>
          <w:tcPr>
            <w:tcW w:w="768" w:type="dxa"/>
            <w:vAlign w:val="bottom"/>
          </w:tcPr>
          <w:p w:rsidR="00B77A51" w:rsidRDefault="00B77A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29" w:type="dxa"/>
            <w:vAlign w:val="bottom"/>
          </w:tcPr>
          <w:p w:rsidR="00B77A51" w:rsidRDefault="00B77A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125F54" w:rsidRDefault="00F70EF7" w:rsidP="00125F5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t>Capitalism as an Evolving Economic System</w:t>
            </w:r>
            <w:r w:rsidR="003B0357">
              <w:t>: Basic Features of Capitalism</w:t>
            </w:r>
          </w:p>
          <w:p w:rsidR="00B77A51" w:rsidRDefault="00B77A5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44" w:type="dxa"/>
            <w:vAlign w:val="bottom"/>
          </w:tcPr>
          <w:p w:rsidR="00125F54" w:rsidRDefault="00125F54">
            <w:pPr>
              <w:rPr>
                <w:rFonts w:ascii="Calibri" w:hAnsi="Calibri" w:cs="Calibri"/>
                <w:color w:val="000000"/>
              </w:rPr>
            </w:pPr>
          </w:p>
          <w:p w:rsidR="00125F54" w:rsidRDefault="003B0357" w:rsidP="00125F54">
            <w:pPr>
              <w:rPr>
                <w:rFonts w:ascii="Calibri" w:hAnsi="Calibri" w:cs="Calibri"/>
                <w:color w:val="000000"/>
              </w:rPr>
            </w:pPr>
            <w:r>
              <w:t>O. Lange</w:t>
            </w:r>
            <w:r>
              <w:rPr>
                <w:rFonts w:ascii="Calibri" w:hAnsi="Calibri" w:cs="Calibri"/>
                <w:color w:val="000000"/>
              </w:rPr>
              <w:t>, 196</w:t>
            </w:r>
            <w:r w:rsidR="00125F54">
              <w:rPr>
                <w:rFonts w:ascii="Calibri" w:hAnsi="Calibri" w:cs="Calibri"/>
                <w:color w:val="000000"/>
              </w:rPr>
              <w:t xml:space="preserve">3. </w:t>
            </w:r>
          </w:p>
          <w:p w:rsidR="00B77A51" w:rsidRDefault="00B77A5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44452" w:rsidTr="00344452">
        <w:tc>
          <w:tcPr>
            <w:tcW w:w="768" w:type="dxa"/>
            <w:vAlign w:val="bottom"/>
          </w:tcPr>
          <w:p w:rsidR="00344452" w:rsidRDefault="0034445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29" w:type="dxa"/>
            <w:vAlign w:val="bottom"/>
          </w:tcPr>
          <w:p w:rsidR="00344452" w:rsidRDefault="0034445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344452" w:rsidRDefault="003B0357">
            <w:pPr>
              <w:rPr>
                <w:rFonts w:ascii="Calibri" w:hAnsi="Calibri" w:cs="Calibri"/>
                <w:color w:val="000000"/>
              </w:rPr>
            </w:pPr>
            <w:r>
              <w:t>Capitalism as a historical process;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t>"The Materialist Conception of History</w:t>
            </w:r>
          </w:p>
        </w:tc>
        <w:tc>
          <w:tcPr>
            <w:tcW w:w="1944" w:type="dxa"/>
            <w:vAlign w:val="bottom"/>
          </w:tcPr>
          <w:p w:rsidR="00344452" w:rsidRDefault="003B0357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J. Gurley, 1978</w:t>
            </w:r>
          </w:p>
        </w:tc>
      </w:tr>
      <w:tr w:rsidR="002570E9" w:rsidTr="00344452">
        <w:tc>
          <w:tcPr>
            <w:tcW w:w="768" w:type="dxa"/>
            <w:vAlign w:val="bottom"/>
          </w:tcPr>
          <w:p w:rsidR="002570E9" w:rsidRDefault="002570E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629" w:type="dxa"/>
            <w:vAlign w:val="bottom"/>
          </w:tcPr>
          <w:p w:rsidR="002570E9" w:rsidRDefault="002570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2570E9" w:rsidRDefault="00016853">
            <w:pPr>
              <w:rPr>
                <w:rFonts w:ascii="Calibri" w:hAnsi="Calibri" w:cs="Calibri"/>
                <w:color w:val="000000"/>
              </w:rPr>
            </w:pPr>
            <w:r>
              <w:t>History of Economic Thought</w:t>
            </w:r>
            <w:r w:rsidR="009C7497">
              <w:t xml:space="preserve">, Mercantilists view on value and profits  and </w:t>
            </w:r>
            <w:proofErr w:type="spellStart"/>
            <w:r w:rsidR="009C7497">
              <w:t>Physiocrats</w:t>
            </w:r>
            <w:proofErr w:type="spellEnd"/>
            <w:r w:rsidR="009C7497">
              <w:t xml:space="preserve"> , Adam Smith Value theory</w:t>
            </w:r>
          </w:p>
        </w:tc>
        <w:tc>
          <w:tcPr>
            <w:tcW w:w="1944" w:type="dxa"/>
            <w:vAlign w:val="bottom"/>
          </w:tcPr>
          <w:p w:rsidR="002570E9" w:rsidRDefault="00016853" w:rsidP="00C65A11">
            <w:pPr>
              <w:rPr>
                <w:rFonts w:ascii="Calibri" w:hAnsi="Calibri" w:cs="Calibri"/>
                <w:color w:val="000000"/>
              </w:rPr>
            </w:pPr>
            <w:r>
              <w:t>E. K. Hunt, 2004</w:t>
            </w:r>
          </w:p>
        </w:tc>
      </w:tr>
      <w:tr w:rsidR="002570E9" w:rsidTr="00344452">
        <w:tc>
          <w:tcPr>
            <w:tcW w:w="768" w:type="dxa"/>
            <w:vAlign w:val="bottom"/>
          </w:tcPr>
          <w:p w:rsidR="002570E9" w:rsidRDefault="002570E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629" w:type="dxa"/>
            <w:vAlign w:val="bottom"/>
          </w:tcPr>
          <w:p w:rsidR="002570E9" w:rsidRDefault="002570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2570E9" w:rsidRDefault="00456B37" w:rsidP="00474DCC">
            <w:pPr>
              <w:rPr>
                <w:rFonts w:ascii="Calibri" w:hAnsi="Calibri" w:cs="Calibri"/>
                <w:color w:val="000000"/>
              </w:rPr>
            </w:pPr>
            <w:r>
              <w:t>Capitalism in History</w:t>
            </w:r>
          </w:p>
        </w:tc>
        <w:tc>
          <w:tcPr>
            <w:tcW w:w="1944" w:type="dxa"/>
            <w:vAlign w:val="bottom"/>
          </w:tcPr>
          <w:p w:rsidR="002570E9" w:rsidRDefault="00456B37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Irfan</w:t>
            </w:r>
            <w:proofErr w:type="spellEnd"/>
            <w:r>
              <w:t xml:space="preserve"> Habib,1995</w:t>
            </w:r>
          </w:p>
        </w:tc>
      </w:tr>
      <w:tr w:rsidR="002570E9" w:rsidTr="00344452">
        <w:tc>
          <w:tcPr>
            <w:tcW w:w="768" w:type="dxa"/>
            <w:vAlign w:val="bottom"/>
          </w:tcPr>
          <w:p w:rsidR="002570E9" w:rsidRDefault="002570E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629" w:type="dxa"/>
            <w:vAlign w:val="bottom"/>
          </w:tcPr>
          <w:p w:rsidR="002570E9" w:rsidRDefault="002570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2570E9" w:rsidRDefault="006E0B30">
            <w:pPr>
              <w:rPr>
                <w:rFonts w:ascii="Calibri" w:hAnsi="Calibri" w:cs="Calibri"/>
                <w:color w:val="000000"/>
              </w:rPr>
            </w:pPr>
            <w:r>
              <w:t xml:space="preserve">Capitalism, accumulation of capital, Rise of mercantile class </w:t>
            </w:r>
          </w:p>
        </w:tc>
        <w:tc>
          <w:tcPr>
            <w:tcW w:w="1944" w:type="dxa"/>
            <w:vAlign w:val="bottom"/>
          </w:tcPr>
          <w:p w:rsidR="002570E9" w:rsidRDefault="006E0B30">
            <w:pPr>
              <w:rPr>
                <w:rFonts w:ascii="Calibri" w:hAnsi="Calibri" w:cs="Calibri"/>
                <w:color w:val="000000"/>
              </w:rPr>
            </w:pPr>
            <w:r>
              <w:t xml:space="preserve">R. L. </w:t>
            </w:r>
            <w:proofErr w:type="spellStart"/>
            <w:r>
              <w:t>Heilbroner</w:t>
            </w:r>
            <w:proofErr w:type="spellEnd"/>
            <w:r>
              <w:t>, 1988</w:t>
            </w:r>
          </w:p>
        </w:tc>
      </w:tr>
      <w:tr w:rsidR="002570E9" w:rsidTr="00344452">
        <w:tc>
          <w:tcPr>
            <w:tcW w:w="768" w:type="dxa"/>
            <w:vAlign w:val="bottom"/>
          </w:tcPr>
          <w:p w:rsidR="002570E9" w:rsidRDefault="002570E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629" w:type="dxa"/>
            <w:vAlign w:val="bottom"/>
          </w:tcPr>
          <w:p w:rsidR="002570E9" w:rsidRDefault="002570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D01BAC" w:rsidRPr="00D01BAC" w:rsidRDefault="006E0B30" w:rsidP="00D01BAC">
            <w:pPr>
              <w:pStyle w:val="NormalWeb"/>
              <w:shd w:val="clear" w:color="auto" w:fill="FFFFFF"/>
              <w:spacing w:before="120" w:beforeAutospacing="0" w:after="120" w:afterAutospacing="0"/>
              <w:rPr>
                <w:rFonts w:asciiTheme="minorHAnsi" w:hAnsiTheme="minorHAnsi" w:cstheme="minorHAnsi"/>
                <w:color w:val="202122"/>
                <w:sz w:val="22"/>
                <w:szCs w:val="22"/>
              </w:rPr>
            </w:pPr>
            <w:r w:rsidRPr="00D01BAC">
              <w:rPr>
                <w:rFonts w:asciiTheme="minorHAnsi" w:hAnsiTheme="minorHAnsi" w:cstheme="minorHAnsi"/>
                <w:sz w:val="22"/>
                <w:szCs w:val="22"/>
              </w:rPr>
              <w:t>The Theory of Capitalist Development</w:t>
            </w:r>
            <w:r w:rsidR="00D01BAC" w:rsidRPr="00D01BA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474DC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01BA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D01BAC">
              <w:rPr>
                <w:rFonts w:asciiTheme="minorHAnsi" w:hAnsiTheme="minorHAnsi" w:cstheme="minorHAnsi"/>
                <w:sz w:val="22"/>
                <w:szCs w:val="22"/>
              </w:rPr>
              <w:t>labour</w:t>
            </w:r>
            <w:proofErr w:type="spellEnd"/>
            <w:r w:rsidR="00474DC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01BAC">
              <w:rPr>
                <w:rFonts w:asciiTheme="minorHAnsi" w:hAnsiTheme="minorHAnsi" w:cstheme="minorHAnsi"/>
                <w:sz w:val="22"/>
                <w:szCs w:val="22"/>
              </w:rPr>
              <w:t xml:space="preserve"> theory of value </w:t>
            </w:r>
            <w:r w:rsidR="00474DC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D01BAC" w:rsidRPr="00D01BA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01BAC" w:rsidRPr="00D01BAC">
              <w:rPr>
                <w:rFonts w:asciiTheme="minorHAnsi" w:hAnsiTheme="minorHAnsi" w:cstheme="minorHAnsi"/>
                <w:color w:val="202122"/>
                <w:sz w:val="22"/>
                <w:szCs w:val="22"/>
              </w:rPr>
              <w:t> Value and Surplus Value, The Accumulation Process, Crisis and Depressio</w:t>
            </w:r>
            <w:r w:rsidR="00D01BAC">
              <w:rPr>
                <w:rFonts w:asciiTheme="minorHAnsi" w:hAnsiTheme="minorHAnsi" w:cstheme="minorHAnsi"/>
                <w:color w:val="202122"/>
                <w:sz w:val="22"/>
                <w:szCs w:val="22"/>
              </w:rPr>
              <w:t>n</w:t>
            </w:r>
            <w:r w:rsidR="00D01BAC" w:rsidRPr="00D01BAC">
              <w:rPr>
                <w:rFonts w:asciiTheme="minorHAnsi" w:hAnsiTheme="minorHAnsi" w:cstheme="minorHAnsi"/>
                <w:color w:val="202122"/>
                <w:sz w:val="22"/>
                <w:szCs w:val="22"/>
              </w:rPr>
              <w:t>, Imperialism</w:t>
            </w:r>
          </w:p>
          <w:p w:rsidR="002570E9" w:rsidRDefault="002570E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44" w:type="dxa"/>
            <w:vAlign w:val="bottom"/>
          </w:tcPr>
          <w:p w:rsidR="002570E9" w:rsidRDefault="001A72BD">
            <w:pPr>
              <w:rPr>
                <w:rFonts w:ascii="Calibri" w:hAnsi="Calibri" w:cs="Calibri"/>
                <w:color w:val="000000"/>
              </w:rPr>
            </w:pPr>
            <w:r w:rsidRPr="001A72BD">
              <w:rPr>
                <w:rFonts w:ascii="Calibri" w:hAnsi="Calibri" w:cs="Calibri"/>
                <w:color w:val="000000"/>
              </w:rPr>
              <w:t xml:space="preserve"> </w:t>
            </w:r>
            <w:r w:rsidR="006E0B30">
              <w:t>P. Sweezy,1942</w:t>
            </w:r>
          </w:p>
        </w:tc>
      </w:tr>
      <w:tr w:rsidR="002570E9" w:rsidTr="00344452">
        <w:tc>
          <w:tcPr>
            <w:tcW w:w="768" w:type="dxa"/>
            <w:vAlign w:val="bottom"/>
          </w:tcPr>
          <w:p w:rsidR="002570E9" w:rsidRDefault="002570E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629" w:type="dxa"/>
            <w:vAlign w:val="bottom"/>
          </w:tcPr>
          <w:p w:rsidR="002570E9" w:rsidRDefault="002570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2570E9" w:rsidRDefault="00C20B53">
            <w:pPr>
              <w:rPr>
                <w:rFonts w:ascii="Calibri" w:hAnsi="Calibri" w:cs="Calibri"/>
                <w:color w:val="000000"/>
              </w:rPr>
            </w:pPr>
            <w:r>
              <w:t>"Economic Crises" and  Falling Rate of Profit , Crisis theory of political economy</w:t>
            </w:r>
          </w:p>
        </w:tc>
        <w:tc>
          <w:tcPr>
            <w:tcW w:w="1944" w:type="dxa"/>
            <w:vAlign w:val="bottom"/>
          </w:tcPr>
          <w:p w:rsidR="002570E9" w:rsidRDefault="00474DCC">
            <w:pPr>
              <w:rPr>
                <w:rFonts w:ascii="Calibri" w:hAnsi="Calibri" w:cs="Calibri"/>
                <w:color w:val="000000"/>
              </w:rPr>
            </w:pPr>
            <w:r>
              <w:t>Anwar Shaikh,</w:t>
            </w:r>
            <w:r>
              <w:rPr>
                <w:rFonts w:ascii="Calibri" w:hAnsi="Calibri" w:cs="Calibri"/>
                <w:color w:val="000000"/>
              </w:rPr>
              <w:t>2000</w:t>
            </w:r>
          </w:p>
        </w:tc>
      </w:tr>
      <w:tr w:rsidR="002570E9" w:rsidTr="00344452">
        <w:tc>
          <w:tcPr>
            <w:tcW w:w="768" w:type="dxa"/>
            <w:vAlign w:val="bottom"/>
          </w:tcPr>
          <w:p w:rsidR="002570E9" w:rsidRDefault="002570E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629" w:type="dxa"/>
            <w:vAlign w:val="bottom"/>
          </w:tcPr>
          <w:p w:rsidR="002570E9" w:rsidRDefault="002570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2570E9" w:rsidRDefault="00C20B53">
            <w:pPr>
              <w:rPr>
                <w:rFonts w:ascii="Calibri" w:hAnsi="Calibri" w:cs="Calibri"/>
                <w:color w:val="000000"/>
              </w:rPr>
            </w:pPr>
            <w:r>
              <w:t>“The Recent Crisis in Global Capitalism: Towards a Marxian Understanding”,</w:t>
            </w:r>
          </w:p>
        </w:tc>
        <w:tc>
          <w:tcPr>
            <w:tcW w:w="1944" w:type="dxa"/>
            <w:vAlign w:val="bottom"/>
          </w:tcPr>
          <w:p w:rsidR="002570E9" w:rsidRDefault="001A72BD" w:rsidP="00C20B53">
            <w:pPr>
              <w:rPr>
                <w:rFonts w:ascii="Calibri" w:hAnsi="Calibri" w:cs="Calibri"/>
                <w:color w:val="000000"/>
              </w:rPr>
            </w:pPr>
            <w:r w:rsidRPr="001A72B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C20B53">
              <w:t>Vamsi</w:t>
            </w:r>
            <w:proofErr w:type="spellEnd"/>
            <w:r w:rsidR="00C20B53">
              <w:t xml:space="preserve"> Vakulabharanam,2009</w:t>
            </w:r>
          </w:p>
        </w:tc>
      </w:tr>
      <w:tr w:rsidR="002570E9" w:rsidTr="00344452">
        <w:tc>
          <w:tcPr>
            <w:tcW w:w="768" w:type="dxa"/>
            <w:vAlign w:val="bottom"/>
          </w:tcPr>
          <w:p w:rsidR="002570E9" w:rsidRDefault="002570E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629" w:type="dxa"/>
            <w:vAlign w:val="bottom"/>
          </w:tcPr>
          <w:p w:rsidR="002570E9" w:rsidRDefault="002570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2570E9" w:rsidRDefault="00C20B53">
            <w:pPr>
              <w:rPr>
                <w:rFonts w:ascii="Calibri" w:hAnsi="Calibri" w:cs="Calibri"/>
                <w:color w:val="000000"/>
              </w:rPr>
            </w:pPr>
            <w:r>
              <w:t xml:space="preserve"> Capitalism, Socialism and Democracy</w:t>
            </w:r>
          </w:p>
        </w:tc>
        <w:tc>
          <w:tcPr>
            <w:tcW w:w="1944" w:type="dxa"/>
            <w:vAlign w:val="bottom"/>
          </w:tcPr>
          <w:p w:rsidR="002570E9" w:rsidRDefault="001A72BD" w:rsidP="0091710D">
            <w:pPr>
              <w:rPr>
                <w:rFonts w:ascii="Calibri" w:hAnsi="Calibri" w:cs="Calibri"/>
                <w:color w:val="000000"/>
              </w:rPr>
            </w:pPr>
            <w:r>
              <w:t xml:space="preserve"> </w:t>
            </w:r>
            <w:r w:rsidR="00C10810" w:rsidRPr="00C10810">
              <w:t xml:space="preserve"> </w:t>
            </w:r>
            <w:r w:rsidR="00C20B53">
              <w:t xml:space="preserve"> J. Schumpeter,1976</w:t>
            </w:r>
          </w:p>
        </w:tc>
      </w:tr>
      <w:tr w:rsidR="002570E9" w:rsidTr="00344452">
        <w:tc>
          <w:tcPr>
            <w:tcW w:w="768" w:type="dxa"/>
            <w:vAlign w:val="bottom"/>
          </w:tcPr>
          <w:p w:rsidR="002570E9" w:rsidRDefault="002570E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629" w:type="dxa"/>
            <w:vAlign w:val="bottom"/>
          </w:tcPr>
          <w:p w:rsidR="002570E9" w:rsidRDefault="002570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6235" w:type="dxa"/>
            <w:vAlign w:val="bottom"/>
          </w:tcPr>
          <w:p w:rsidR="002570E9" w:rsidRDefault="00236117" w:rsidP="00C65A11">
            <w:pPr>
              <w:rPr>
                <w:rFonts w:ascii="Calibri" w:hAnsi="Calibri" w:cs="Calibri"/>
                <w:color w:val="000000"/>
              </w:rPr>
            </w:pPr>
            <w:r>
              <w:t>The Role of the State</w:t>
            </w:r>
            <w:r w:rsidR="0091710D">
              <w:t>,</w:t>
            </w:r>
            <w:r>
              <w:t xml:space="preserve"> The state and the economy – contestation and mutual interdependence; the state as an arena of conflict</w:t>
            </w:r>
          </w:p>
        </w:tc>
        <w:tc>
          <w:tcPr>
            <w:tcW w:w="1944" w:type="dxa"/>
            <w:vAlign w:val="bottom"/>
          </w:tcPr>
          <w:p w:rsidR="002570E9" w:rsidRDefault="0091710D">
            <w:pPr>
              <w:rPr>
                <w:rFonts w:ascii="Calibri" w:hAnsi="Calibri" w:cs="Calibri"/>
                <w:color w:val="000000"/>
              </w:rPr>
            </w:pPr>
            <w:r>
              <w:t xml:space="preserve"> R. </w:t>
            </w:r>
            <w:proofErr w:type="spellStart"/>
            <w:r>
              <w:t>Heilbroner</w:t>
            </w:r>
            <w:proofErr w:type="spellEnd"/>
            <w:r>
              <w:t>, 1985</w:t>
            </w:r>
          </w:p>
        </w:tc>
      </w:tr>
      <w:tr w:rsidR="002570E9" w:rsidTr="00344452">
        <w:tc>
          <w:tcPr>
            <w:tcW w:w="768" w:type="dxa"/>
            <w:vAlign w:val="bottom"/>
          </w:tcPr>
          <w:p w:rsidR="002570E9" w:rsidRDefault="002570E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629" w:type="dxa"/>
            <w:vAlign w:val="bottom"/>
          </w:tcPr>
          <w:p w:rsidR="002570E9" w:rsidRDefault="002570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6235" w:type="dxa"/>
            <w:vAlign w:val="bottom"/>
          </w:tcPr>
          <w:p w:rsidR="002570E9" w:rsidRDefault="00BE6309" w:rsidP="00C65A11">
            <w:pPr>
              <w:rPr>
                <w:rFonts w:ascii="Calibri" w:hAnsi="Calibri" w:cs="Calibri"/>
                <w:color w:val="000000"/>
              </w:rPr>
            </w:pPr>
            <w:r>
              <w:t>Political Aspects of Full Employment</w:t>
            </w:r>
            <w:r w:rsidR="00236117">
              <w:t>, state role</w:t>
            </w:r>
          </w:p>
        </w:tc>
        <w:tc>
          <w:tcPr>
            <w:tcW w:w="1944" w:type="dxa"/>
            <w:vAlign w:val="bottom"/>
          </w:tcPr>
          <w:p w:rsidR="002570E9" w:rsidRDefault="00BE6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t>M. Kalecki,1972</w:t>
            </w:r>
            <w:r w:rsidR="000D636E" w:rsidRPr="000D636E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2570E9" w:rsidTr="00344452">
        <w:tc>
          <w:tcPr>
            <w:tcW w:w="768" w:type="dxa"/>
            <w:vAlign w:val="bottom"/>
          </w:tcPr>
          <w:p w:rsidR="002570E9" w:rsidRDefault="002570E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629" w:type="dxa"/>
            <w:vAlign w:val="bottom"/>
          </w:tcPr>
          <w:p w:rsidR="002570E9" w:rsidRDefault="002570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6235" w:type="dxa"/>
            <w:vAlign w:val="bottom"/>
          </w:tcPr>
          <w:p w:rsidR="002570E9" w:rsidRDefault="00CF40B7" w:rsidP="00C65A11">
            <w:pPr>
              <w:rPr>
                <w:rFonts w:ascii="Calibri" w:hAnsi="Calibri" w:cs="Calibri"/>
                <w:color w:val="000000"/>
              </w:rPr>
            </w:pPr>
            <w:r>
              <w:t>Lenin’s Theory of Imperialism Today</w:t>
            </w:r>
            <w:r w:rsidR="00236117">
              <w:t xml:space="preserve"> and its significance</w:t>
            </w:r>
          </w:p>
        </w:tc>
        <w:tc>
          <w:tcPr>
            <w:tcW w:w="1944" w:type="dxa"/>
            <w:vAlign w:val="bottom"/>
          </w:tcPr>
          <w:p w:rsidR="002570E9" w:rsidRDefault="00CF40B7">
            <w:pPr>
              <w:rPr>
                <w:rFonts w:ascii="Calibri" w:hAnsi="Calibri" w:cs="Calibri"/>
                <w:color w:val="000000"/>
              </w:rPr>
            </w:pPr>
            <w:r>
              <w:t xml:space="preserve"> </w:t>
            </w:r>
            <w:proofErr w:type="spellStart"/>
            <w:r>
              <w:t>Prabhat</w:t>
            </w:r>
            <w:proofErr w:type="spellEnd"/>
            <w:r>
              <w:t xml:space="preserve"> </w:t>
            </w:r>
            <w:proofErr w:type="spellStart"/>
            <w:r>
              <w:t>Patnaik</w:t>
            </w:r>
            <w:proofErr w:type="spellEnd"/>
            <w:r>
              <w:t xml:space="preserve">, </w:t>
            </w:r>
            <w:r w:rsidR="000D636E">
              <w:t>20</w:t>
            </w:r>
            <w:r>
              <w:t>06</w:t>
            </w:r>
          </w:p>
        </w:tc>
      </w:tr>
      <w:tr w:rsidR="002570E9" w:rsidTr="00344452">
        <w:tc>
          <w:tcPr>
            <w:tcW w:w="768" w:type="dxa"/>
            <w:vAlign w:val="bottom"/>
          </w:tcPr>
          <w:p w:rsidR="002570E9" w:rsidRDefault="002570E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629" w:type="dxa"/>
            <w:vAlign w:val="bottom"/>
          </w:tcPr>
          <w:p w:rsidR="002570E9" w:rsidRDefault="002570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6235" w:type="dxa"/>
            <w:vAlign w:val="bottom"/>
          </w:tcPr>
          <w:p w:rsidR="002570E9" w:rsidRDefault="008C3667">
            <w:pPr>
              <w:rPr>
                <w:rFonts w:ascii="Calibri" w:hAnsi="Calibri" w:cs="Calibri"/>
                <w:color w:val="000000"/>
              </w:rPr>
            </w:pPr>
            <w:r>
              <w:t>The Meaning of Economic Imperialism", Imperialism :A Political Phenomenon</w:t>
            </w:r>
            <w:r w:rsidR="00C750BB">
              <w:t>, Neo-</w:t>
            </w:r>
            <w:proofErr w:type="spellStart"/>
            <w:r w:rsidR="00C750BB">
              <w:t>Imperalism</w:t>
            </w:r>
            <w:proofErr w:type="spellEnd"/>
            <w:r>
              <w:t xml:space="preserve"> </w:t>
            </w:r>
          </w:p>
        </w:tc>
        <w:tc>
          <w:tcPr>
            <w:tcW w:w="1944" w:type="dxa"/>
            <w:vAlign w:val="bottom"/>
          </w:tcPr>
          <w:p w:rsidR="002570E9" w:rsidRDefault="00E325E3" w:rsidP="000D636E">
            <w:pPr>
              <w:rPr>
                <w:rFonts w:ascii="Calibri" w:hAnsi="Calibri" w:cs="Calibri"/>
                <w:color w:val="000000"/>
              </w:rPr>
            </w:pPr>
            <w:r>
              <w:t xml:space="preserve"> </w:t>
            </w:r>
            <w:r w:rsidR="008C3667">
              <w:t>James O'Connor,1970</w:t>
            </w:r>
          </w:p>
        </w:tc>
      </w:tr>
      <w:tr w:rsidR="002570E9" w:rsidTr="00344452">
        <w:tc>
          <w:tcPr>
            <w:tcW w:w="768" w:type="dxa"/>
            <w:vAlign w:val="bottom"/>
          </w:tcPr>
          <w:p w:rsidR="002570E9" w:rsidRDefault="002570E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629" w:type="dxa"/>
            <w:vAlign w:val="bottom"/>
          </w:tcPr>
          <w:p w:rsidR="002570E9" w:rsidRDefault="002570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="008C3667"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6235" w:type="dxa"/>
            <w:vAlign w:val="bottom"/>
          </w:tcPr>
          <w:p w:rsidR="002570E9" w:rsidRDefault="008C3667">
            <w:pPr>
              <w:rPr>
                <w:rFonts w:ascii="Calibri" w:hAnsi="Calibri" w:cs="Calibri"/>
                <w:color w:val="000000"/>
              </w:rPr>
            </w:pPr>
            <w:r>
              <w:t>The political economy of a rent-seeking society</w:t>
            </w:r>
          </w:p>
        </w:tc>
        <w:tc>
          <w:tcPr>
            <w:tcW w:w="1944" w:type="dxa"/>
            <w:vAlign w:val="bottom"/>
          </w:tcPr>
          <w:p w:rsidR="002570E9" w:rsidRDefault="008C3667">
            <w:pPr>
              <w:rPr>
                <w:rFonts w:ascii="Calibri" w:hAnsi="Calibri" w:cs="Calibri"/>
                <w:color w:val="000000"/>
              </w:rPr>
            </w:pPr>
            <w:r>
              <w:t>A. Krueger, 1974</w:t>
            </w:r>
          </w:p>
        </w:tc>
      </w:tr>
      <w:tr w:rsidR="002570E9" w:rsidTr="00344452">
        <w:tc>
          <w:tcPr>
            <w:tcW w:w="768" w:type="dxa"/>
            <w:vAlign w:val="bottom"/>
          </w:tcPr>
          <w:p w:rsidR="002570E9" w:rsidRDefault="002570E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629" w:type="dxa"/>
            <w:vAlign w:val="bottom"/>
          </w:tcPr>
          <w:p w:rsidR="002570E9" w:rsidRDefault="002570E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  <w:r w:rsidR="00476513"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2570E9" w:rsidRDefault="00952AE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476513">
              <w:t>The theory of economic regulation</w:t>
            </w:r>
            <w:r w:rsidR="0014077E">
              <w:t xml:space="preserve"> ,Stigler’s Theory and Influence and Critique, Use of regulatory institutions for public welfare</w:t>
            </w:r>
          </w:p>
        </w:tc>
        <w:tc>
          <w:tcPr>
            <w:tcW w:w="1944" w:type="dxa"/>
            <w:vAlign w:val="bottom"/>
          </w:tcPr>
          <w:p w:rsidR="002570E9" w:rsidRDefault="00476513">
            <w:pPr>
              <w:rPr>
                <w:rFonts w:ascii="Calibri" w:hAnsi="Calibri" w:cs="Calibri"/>
                <w:color w:val="000000"/>
              </w:rPr>
            </w:pPr>
            <w:r>
              <w:t>G. Stigler ,1971</w:t>
            </w:r>
          </w:p>
        </w:tc>
      </w:tr>
      <w:tr w:rsidR="002570E9" w:rsidTr="00344452">
        <w:tc>
          <w:tcPr>
            <w:tcW w:w="768" w:type="dxa"/>
            <w:vAlign w:val="bottom"/>
          </w:tcPr>
          <w:p w:rsidR="002570E9" w:rsidRDefault="002570E9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629" w:type="dxa"/>
            <w:vAlign w:val="bottom"/>
          </w:tcPr>
          <w:p w:rsidR="002570E9" w:rsidRDefault="00A0409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6235" w:type="dxa"/>
            <w:vAlign w:val="bottom"/>
          </w:tcPr>
          <w:p w:rsidR="002570E9" w:rsidRDefault="00A04091">
            <w:pPr>
              <w:rPr>
                <w:rFonts w:ascii="Calibri" w:hAnsi="Calibri" w:cs="Calibri"/>
                <w:color w:val="000000"/>
              </w:rPr>
            </w:pPr>
            <w:r>
              <w:t xml:space="preserve">Collective action; lobbying. </w:t>
            </w:r>
          </w:p>
        </w:tc>
        <w:tc>
          <w:tcPr>
            <w:tcW w:w="1944" w:type="dxa"/>
            <w:vAlign w:val="bottom"/>
          </w:tcPr>
          <w:p w:rsidR="002570E9" w:rsidRDefault="00A04091">
            <w:pPr>
              <w:rPr>
                <w:rFonts w:ascii="Calibri" w:hAnsi="Calibri" w:cs="Calibri"/>
                <w:color w:val="000000"/>
              </w:rPr>
            </w:pPr>
            <w:r>
              <w:t xml:space="preserve"> S. Bowles, H. Gintis,2008</w:t>
            </w:r>
          </w:p>
        </w:tc>
      </w:tr>
    </w:tbl>
    <w:p w:rsidR="00436FA6" w:rsidRDefault="00436FA6"/>
    <w:p w:rsidR="00DD091C" w:rsidRDefault="00DD091C">
      <w:pPr>
        <w:rPr>
          <w:i/>
        </w:rPr>
      </w:pPr>
    </w:p>
    <w:p w:rsidR="001C1C53" w:rsidRDefault="00407ECC">
      <w:pPr>
        <w:rPr>
          <w:i/>
        </w:rPr>
      </w:pPr>
      <w:r>
        <w:rPr>
          <w:i/>
        </w:rPr>
        <w:lastRenderedPageBreak/>
        <w:t>References</w:t>
      </w:r>
    </w:p>
    <w:tbl>
      <w:tblPr>
        <w:tblW w:w="6939" w:type="dxa"/>
        <w:tblInd w:w="98" w:type="dxa"/>
        <w:tblLook w:val="04A0"/>
      </w:tblPr>
      <w:tblGrid>
        <w:gridCol w:w="6939"/>
      </w:tblGrid>
      <w:tr w:rsidR="00557909" w:rsidRPr="00557909" w:rsidTr="00557909">
        <w:trPr>
          <w:trHeight w:val="870"/>
        </w:trPr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6935" w:rsidRDefault="00EC6935" w:rsidP="00DB33F6">
            <w:pPr>
              <w:spacing w:after="0" w:line="240" w:lineRule="auto"/>
              <w:jc w:val="both"/>
            </w:pPr>
            <w:r>
              <w:t>Readings:</w:t>
            </w:r>
          </w:p>
          <w:p w:rsidR="00EC6935" w:rsidRDefault="00EC6935" w:rsidP="00DB33F6">
            <w:pPr>
              <w:spacing w:after="0" w:line="240" w:lineRule="auto"/>
              <w:jc w:val="both"/>
            </w:pPr>
            <w:r>
              <w:t xml:space="preserve"> 1. J. Gurley, "The Materialist Conception of History", Ch.2.1 in R. Edwards,      M. Reich and T. </w:t>
            </w:r>
            <w:proofErr w:type="spellStart"/>
            <w:r>
              <w:t>Weisskopf</w:t>
            </w:r>
            <w:proofErr w:type="spellEnd"/>
            <w:r>
              <w:t xml:space="preserve"> (ed.), The Capitalist System, 2nd edition, 1978.</w:t>
            </w:r>
          </w:p>
          <w:p w:rsidR="00EC6935" w:rsidRDefault="00EC6935" w:rsidP="00DB33F6">
            <w:pPr>
              <w:spacing w:after="0" w:line="240" w:lineRule="auto"/>
              <w:jc w:val="both"/>
            </w:pPr>
          </w:p>
          <w:p w:rsidR="00EC6935" w:rsidRDefault="00EC6935" w:rsidP="00DB33F6">
            <w:pPr>
              <w:spacing w:after="0" w:line="240" w:lineRule="auto"/>
              <w:jc w:val="both"/>
            </w:pPr>
            <w:r>
              <w:t xml:space="preserve"> 2. O. Lange, Political Economy, Chapters 1 and 2, Vol. 1, 1963. </w:t>
            </w:r>
          </w:p>
          <w:p w:rsidR="00EC6935" w:rsidRDefault="00EC6935" w:rsidP="00DB33F6">
            <w:pPr>
              <w:spacing w:after="0" w:line="240" w:lineRule="auto"/>
              <w:jc w:val="both"/>
            </w:pPr>
          </w:p>
          <w:p w:rsidR="00EC6935" w:rsidRDefault="00EC6935" w:rsidP="00DB33F6">
            <w:pPr>
              <w:spacing w:after="0" w:line="240" w:lineRule="auto"/>
              <w:jc w:val="both"/>
            </w:pPr>
            <w:r>
              <w:t xml:space="preserve">3. E. K. Hunt, History of Economic Thought, M.E. Sharpe, Indian edition, </w:t>
            </w:r>
            <w:proofErr w:type="spellStart"/>
            <w:r>
              <w:t>Shilpi</w:t>
            </w:r>
            <w:proofErr w:type="spellEnd"/>
            <w:r>
              <w:t xml:space="preserve"> Publications, 2004.</w:t>
            </w:r>
          </w:p>
          <w:p w:rsidR="00EC6935" w:rsidRDefault="00EC6935" w:rsidP="00DB33F6">
            <w:pPr>
              <w:spacing w:after="0" w:line="240" w:lineRule="auto"/>
              <w:jc w:val="both"/>
            </w:pPr>
            <w:r>
              <w:t xml:space="preserve"> </w:t>
            </w:r>
          </w:p>
          <w:p w:rsidR="00EC6935" w:rsidRDefault="00EC6935" w:rsidP="00DB33F6">
            <w:pPr>
              <w:spacing w:after="0" w:line="240" w:lineRule="auto"/>
              <w:jc w:val="both"/>
            </w:pPr>
            <w:r>
              <w:t xml:space="preserve">4. </w:t>
            </w:r>
            <w:proofErr w:type="spellStart"/>
            <w:r>
              <w:t>Irfan</w:t>
            </w:r>
            <w:proofErr w:type="spellEnd"/>
            <w:r>
              <w:t xml:space="preserve"> </w:t>
            </w:r>
            <w:proofErr w:type="spellStart"/>
            <w:r>
              <w:t>Habib</w:t>
            </w:r>
            <w:proofErr w:type="spellEnd"/>
            <w:r>
              <w:t xml:space="preserve">, "Capitalism in History", Social Scientist, Vol. 23, pp. 15-31, 1995. </w:t>
            </w:r>
          </w:p>
          <w:p w:rsidR="00EC6935" w:rsidRDefault="00EC6935" w:rsidP="00DB33F6">
            <w:pPr>
              <w:spacing w:after="0" w:line="240" w:lineRule="auto"/>
              <w:jc w:val="both"/>
            </w:pPr>
            <w:r>
              <w:t xml:space="preserve">5. R. L. </w:t>
            </w:r>
            <w:proofErr w:type="spellStart"/>
            <w:r>
              <w:t>Heilbroner</w:t>
            </w:r>
            <w:proofErr w:type="spellEnd"/>
            <w:r>
              <w:t xml:space="preserve">, "Capitalism", in The New Palgrave Dictionary of Modern Economics, Macmillan, 1987. Also reprinted as Chapter 2 in Behind the Veil of Economics by R.L. </w:t>
            </w:r>
            <w:proofErr w:type="spellStart"/>
            <w:r>
              <w:t>Heilbroner</w:t>
            </w:r>
            <w:proofErr w:type="spellEnd"/>
            <w:r>
              <w:t>, W.W. Norton, 1988.</w:t>
            </w:r>
          </w:p>
          <w:p w:rsidR="00EC6935" w:rsidRDefault="00EC6935" w:rsidP="00DB33F6">
            <w:pPr>
              <w:spacing w:after="0" w:line="240" w:lineRule="auto"/>
              <w:jc w:val="both"/>
            </w:pPr>
          </w:p>
          <w:p w:rsidR="00EC6935" w:rsidRDefault="00EC6935" w:rsidP="00DB33F6">
            <w:pPr>
              <w:spacing w:after="0" w:line="240" w:lineRule="auto"/>
              <w:jc w:val="both"/>
            </w:pPr>
            <w:r>
              <w:t xml:space="preserve"> 6. P. </w:t>
            </w:r>
            <w:proofErr w:type="spellStart"/>
            <w:r>
              <w:t>Sweezy</w:t>
            </w:r>
            <w:proofErr w:type="spellEnd"/>
            <w:r>
              <w:t>, The Theory of Capitalist Development, Monthly Review Press, 1942, chapters 2, 4, 5, 6, 8 and 10 (pg 156 - 164 and 180-183)</w:t>
            </w:r>
          </w:p>
          <w:p w:rsidR="00EC6935" w:rsidRDefault="00EC6935" w:rsidP="00DB33F6">
            <w:pPr>
              <w:spacing w:after="0" w:line="240" w:lineRule="auto"/>
              <w:jc w:val="both"/>
            </w:pPr>
          </w:p>
          <w:p w:rsidR="00EC6935" w:rsidRDefault="00EC6935" w:rsidP="00DB33F6">
            <w:pPr>
              <w:spacing w:after="0" w:line="240" w:lineRule="auto"/>
              <w:jc w:val="both"/>
            </w:pPr>
            <w:r>
              <w:t xml:space="preserve"> 7. Anwar </w:t>
            </w:r>
            <w:proofErr w:type="spellStart"/>
            <w:r>
              <w:t>Shaikh</w:t>
            </w:r>
            <w:proofErr w:type="spellEnd"/>
            <w:r>
              <w:t xml:space="preserve">, Entries on "Economic Crises" and "Falling Rate of Profit" in T. </w:t>
            </w:r>
            <w:proofErr w:type="spellStart"/>
            <w:r>
              <w:t>Bottomore</w:t>
            </w:r>
            <w:proofErr w:type="spellEnd"/>
            <w:r>
              <w:t xml:space="preserve"> et al. (ed.), The Dictionary of Marxist Thought, OUP, Indian edition, Maya Blackwell, 2000. </w:t>
            </w:r>
          </w:p>
          <w:p w:rsidR="00DB33F6" w:rsidRDefault="00DB33F6" w:rsidP="00DB33F6">
            <w:pPr>
              <w:spacing w:after="0" w:line="240" w:lineRule="auto"/>
              <w:jc w:val="both"/>
            </w:pPr>
          </w:p>
          <w:p w:rsidR="00EC6935" w:rsidRDefault="00EC6935" w:rsidP="00DB33F6">
            <w:pPr>
              <w:spacing w:after="0" w:line="240" w:lineRule="auto"/>
              <w:jc w:val="both"/>
            </w:pPr>
            <w:r>
              <w:t xml:space="preserve">8. </w:t>
            </w:r>
            <w:proofErr w:type="spellStart"/>
            <w:r>
              <w:t>Vamsi</w:t>
            </w:r>
            <w:proofErr w:type="spellEnd"/>
            <w:r>
              <w:t xml:space="preserve"> </w:t>
            </w:r>
            <w:proofErr w:type="spellStart"/>
            <w:r>
              <w:t>Vakulabharanam</w:t>
            </w:r>
            <w:proofErr w:type="spellEnd"/>
            <w:r>
              <w:t xml:space="preserve">, “The </w:t>
            </w:r>
            <w:proofErr w:type="spellStart"/>
            <w:r>
              <w:t>Rece</w:t>
            </w:r>
            <w:proofErr w:type="spellEnd"/>
            <w:r w:rsidR="00F70EF7">
              <w:t xml:space="preserve"> </w:t>
            </w:r>
            <w:proofErr w:type="spellStart"/>
            <w:r w:rsidR="00F70EF7">
              <w:t>f</w:t>
            </w:r>
            <w:r>
              <w:t>nt</w:t>
            </w:r>
            <w:proofErr w:type="spellEnd"/>
            <w:r>
              <w:t xml:space="preserve"> Crisis in Global Capitalism: Towards a Marxian Understanding”, Economic and Political Weekly, March 28, Vol. 44, pp. 144-150, 2009.</w:t>
            </w:r>
          </w:p>
          <w:p w:rsidR="00DB33F6" w:rsidRDefault="00DB33F6" w:rsidP="00DB33F6">
            <w:pPr>
              <w:spacing w:after="0" w:line="240" w:lineRule="auto"/>
              <w:jc w:val="both"/>
            </w:pPr>
          </w:p>
          <w:p w:rsidR="00EC6935" w:rsidRDefault="00EC6935" w:rsidP="00DB33F6">
            <w:pPr>
              <w:spacing w:after="0" w:line="240" w:lineRule="auto"/>
              <w:jc w:val="both"/>
            </w:pPr>
            <w:r>
              <w:t xml:space="preserve"> 9. J. Schumpeter, Capitalism, Socialism and Democracy, George Allen and </w:t>
            </w:r>
            <w:proofErr w:type="spellStart"/>
            <w:r>
              <w:t>Unwin</w:t>
            </w:r>
            <w:proofErr w:type="spellEnd"/>
            <w:r>
              <w:t xml:space="preserve"> 1976, Chapters 6, 7 &amp; 8. </w:t>
            </w:r>
          </w:p>
          <w:p w:rsidR="00377E37" w:rsidRDefault="00377E37" w:rsidP="00DB33F6">
            <w:pPr>
              <w:spacing w:after="0" w:line="240" w:lineRule="auto"/>
              <w:jc w:val="both"/>
            </w:pPr>
          </w:p>
          <w:p w:rsidR="00EC6935" w:rsidRDefault="00EC6935" w:rsidP="00DB33F6">
            <w:pPr>
              <w:spacing w:after="0" w:line="240" w:lineRule="auto"/>
              <w:jc w:val="both"/>
            </w:pPr>
            <w:r>
              <w:t xml:space="preserve">10. R. </w:t>
            </w:r>
            <w:proofErr w:type="spellStart"/>
            <w:r>
              <w:t>Heilbroner</w:t>
            </w:r>
            <w:proofErr w:type="spellEnd"/>
            <w:r>
              <w:t xml:space="preserve">, “The Role of the State”, in The Nature and Logic of Capitalism. 1985, Ch.4 pg 85 -105 (i.e. Section I omitted) </w:t>
            </w:r>
          </w:p>
          <w:p w:rsidR="00377E37" w:rsidRDefault="00377E37" w:rsidP="00DB33F6">
            <w:pPr>
              <w:spacing w:after="0" w:line="240" w:lineRule="auto"/>
              <w:jc w:val="both"/>
            </w:pPr>
          </w:p>
          <w:p w:rsidR="00EC6935" w:rsidRDefault="00EC6935" w:rsidP="00DB33F6">
            <w:pPr>
              <w:spacing w:after="0" w:line="240" w:lineRule="auto"/>
              <w:jc w:val="both"/>
            </w:pPr>
            <w:r>
              <w:t xml:space="preserve">11. M. </w:t>
            </w:r>
            <w:proofErr w:type="spellStart"/>
            <w:r>
              <w:t>Kalecki</w:t>
            </w:r>
            <w:proofErr w:type="spellEnd"/>
            <w:r>
              <w:t xml:space="preserve">, “Political Aspects of Full Employment”, in E.K. Hunt and J.G. Schwarz (eds.), A Critique of Economic Theory, Penguin Books, 1972. </w:t>
            </w:r>
          </w:p>
          <w:p w:rsidR="00377E37" w:rsidRDefault="00377E37" w:rsidP="00DB33F6">
            <w:pPr>
              <w:spacing w:after="0" w:line="240" w:lineRule="auto"/>
              <w:jc w:val="both"/>
            </w:pPr>
          </w:p>
          <w:p w:rsidR="00377E37" w:rsidRDefault="00EC6935" w:rsidP="00DB33F6">
            <w:pPr>
              <w:spacing w:after="0" w:line="240" w:lineRule="auto"/>
              <w:jc w:val="both"/>
            </w:pPr>
            <w:r>
              <w:t xml:space="preserve">12. </w:t>
            </w:r>
            <w:proofErr w:type="spellStart"/>
            <w:r>
              <w:t>Prabhat</w:t>
            </w:r>
            <w:proofErr w:type="spellEnd"/>
            <w:r>
              <w:t xml:space="preserve"> </w:t>
            </w:r>
            <w:proofErr w:type="spellStart"/>
            <w:r>
              <w:t>Patnaik</w:t>
            </w:r>
            <w:proofErr w:type="spellEnd"/>
            <w:r>
              <w:t xml:space="preserve">, “Lenin’s Theory of Imperialism Today”, in K.S. </w:t>
            </w:r>
            <w:proofErr w:type="spellStart"/>
            <w:r>
              <w:t>Jomo</w:t>
            </w:r>
            <w:proofErr w:type="spellEnd"/>
            <w:r>
              <w:t xml:space="preserve"> (ed.) The Long Twentieth Century: The Great Divergence: Hegemony, Uneven Development and Global Inequality, OUP, 2006.</w:t>
            </w:r>
          </w:p>
          <w:p w:rsidR="00EC6935" w:rsidRDefault="00EC6935" w:rsidP="00DB33F6">
            <w:pPr>
              <w:spacing w:after="0" w:line="240" w:lineRule="auto"/>
              <w:jc w:val="both"/>
            </w:pPr>
            <w:r>
              <w:t xml:space="preserve"> </w:t>
            </w:r>
          </w:p>
          <w:p w:rsidR="00EC6935" w:rsidRDefault="00EC6935" w:rsidP="00DB33F6">
            <w:pPr>
              <w:spacing w:after="0" w:line="240" w:lineRule="auto"/>
              <w:jc w:val="both"/>
            </w:pPr>
            <w:r>
              <w:t xml:space="preserve">13. James O'Connor, "The Meaning of Economic Imperialism", in Robert Rhodes, ed. Imperialism and Underdevelopment, New York: Monthly Review Press, pp. 101 to 111, 1970. [This should be treated as a background reading for the topic] </w:t>
            </w:r>
          </w:p>
          <w:p w:rsidR="00377E37" w:rsidRDefault="00377E37" w:rsidP="00DB33F6">
            <w:pPr>
              <w:spacing w:after="0" w:line="240" w:lineRule="auto"/>
              <w:jc w:val="both"/>
            </w:pPr>
          </w:p>
          <w:p w:rsidR="00EC6935" w:rsidRDefault="00EC6935" w:rsidP="00DB33F6">
            <w:pPr>
              <w:spacing w:after="0" w:line="240" w:lineRule="auto"/>
              <w:jc w:val="both"/>
            </w:pPr>
            <w:r>
              <w:t>14. A. Krueger, “The political economy of a rent-seeking society”, American Economic Review LXIV, 291-303, 1974.</w:t>
            </w:r>
          </w:p>
          <w:p w:rsidR="00377E37" w:rsidRDefault="00EC6935" w:rsidP="00DB33F6">
            <w:pPr>
              <w:spacing w:after="0" w:line="240" w:lineRule="auto"/>
              <w:jc w:val="both"/>
            </w:pPr>
            <w:r>
              <w:lastRenderedPageBreak/>
              <w:t xml:space="preserve"> 15. G. Stigler, “The theory of economic regulation”, Bell Journal of Economics 2, 3-21, 1971.</w:t>
            </w:r>
          </w:p>
          <w:p w:rsidR="00EC6935" w:rsidRDefault="00EC6935" w:rsidP="00DB33F6">
            <w:pPr>
              <w:spacing w:after="0" w:line="240" w:lineRule="auto"/>
              <w:jc w:val="both"/>
            </w:pPr>
            <w:r>
              <w:t xml:space="preserve"> </w:t>
            </w:r>
          </w:p>
          <w:p w:rsidR="00557909" w:rsidRPr="00557909" w:rsidRDefault="00EC6935" w:rsidP="00DB33F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t xml:space="preserve">16. S. Bowles, H. </w:t>
            </w:r>
            <w:proofErr w:type="spellStart"/>
            <w:r>
              <w:t>Gintis</w:t>
            </w:r>
            <w:proofErr w:type="spellEnd"/>
            <w:r>
              <w:t xml:space="preserve">, “The evolutionary basis of collective action”, in B. </w:t>
            </w:r>
            <w:proofErr w:type="spellStart"/>
            <w:r>
              <w:t>Weingast</w:t>
            </w:r>
            <w:proofErr w:type="spellEnd"/>
            <w:r>
              <w:t xml:space="preserve">, D. </w:t>
            </w:r>
            <w:proofErr w:type="spellStart"/>
            <w:r>
              <w:t>Wittman</w:t>
            </w:r>
            <w:proofErr w:type="spellEnd"/>
            <w:r>
              <w:t xml:space="preserve"> (eds.), The Oxford Handbook of Political Economy, pp. 951 – 967, Oxford University Press, 20</w:t>
            </w:r>
            <w:r w:rsidR="00076FA8">
              <w:rPr>
                <w:rFonts w:ascii="Calibri" w:eastAsia="Times New Roman" w:hAnsi="Calibri" w:cs="Calibri"/>
                <w:color w:val="000000"/>
              </w:rPr>
              <w:t>08</w:t>
            </w:r>
          </w:p>
        </w:tc>
      </w:tr>
      <w:tr w:rsidR="00557909" w:rsidRPr="00557909" w:rsidTr="00557909">
        <w:trPr>
          <w:trHeight w:val="870"/>
        </w:trPr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7909" w:rsidRPr="00557909" w:rsidRDefault="00557909" w:rsidP="005579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Default="0017719B" w:rsidP="0017719B">
      <w:pPr>
        <w:jc w:val="center"/>
        <w:rPr>
          <w:b/>
          <w:sz w:val="28"/>
          <w:u w:val="single"/>
        </w:rPr>
      </w:pPr>
    </w:p>
    <w:p w:rsidR="0017719B" w:rsidRPr="00436FA6" w:rsidRDefault="0017719B" w:rsidP="0017719B">
      <w:pPr>
        <w:jc w:val="center"/>
        <w:rPr>
          <w:b/>
          <w:sz w:val="28"/>
          <w:u w:val="single"/>
        </w:rPr>
      </w:pPr>
      <w:r w:rsidRPr="00436FA6">
        <w:rPr>
          <w:b/>
          <w:sz w:val="28"/>
          <w:u w:val="single"/>
        </w:rPr>
        <w:lastRenderedPageBreak/>
        <w:t>LESSON PLAN</w:t>
      </w:r>
    </w:p>
    <w:p w:rsidR="0017719B" w:rsidRPr="00125F54" w:rsidRDefault="0017719B" w:rsidP="0017719B">
      <w:pPr>
        <w:rPr>
          <w:rFonts w:ascii="Calibri" w:eastAsia="Times New Roman" w:hAnsi="Calibri" w:cs="Calibri"/>
          <w:color w:val="000000"/>
          <w:sz w:val="24"/>
          <w:szCs w:val="24"/>
        </w:rPr>
      </w:pPr>
      <w:r w:rsidRPr="00436FA6">
        <w:rPr>
          <w:i/>
        </w:rPr>
        <w:t>Course Name:</w:t>
      </w:r>
      <w:r>
        <w:t xml:space="preserve"> B.A. (P) Third Semester </w:t>
      </w:r>
      <w:proofErr w:type="gramStart"/>
      <w:r>
        <w:t>( erstwhile</w:t>
      </w:r>
      <w:proofErr w:type="gramEnd"/>
      <w:r>
        <w:t xml:space="preserve"> FYUP)</w:t>
      </w:r>
    </w:p>
    <w:p w:rsidR="0017719B" w:rsidRDefault="0017719B" w:rsidP="0017719B">
      <w:pPr>
        <w:rPr>
          <w:b/>
        </w:rPr>
      </w:pPr>
      <w:r w:rsidRPr="00436FA6">
        <w:rPr>
          <w:i/>
        </w:rPr>
        <w:t xml:space="preserve">Paper Name: </w:t>
      </w:r>
      <w:r w:rsidR="004F4E26">
        <w:t>Contemporary India: Economics and society</w:t>
      </w:r>
      <w:r>
        <w:t xml:space="preserve">  </w:t>
      </w:r>
      <w:r>
        <w:tab/>
      </w:r>
      <w:r w:rsidRPr="00436FA6">
        <w:rPr>
          <w:i/>
        </w:rPr>
        <w:t>Unique Paper Code:</w:t>
      </w:r>
      <w:r>
        <w:t xml:space="preserve"> </w:t>
      </w:r>
    </w:p>
    <w:p w:rsidR="0017719B" w:rsidRPr="00482593" w:rsidRDefault="0017719B" w:rsidP="0017719B">
      <w:pPr>
        <w:rPr>
          <w:b/>
        </w:rPr>
      </w:pPr>
      <w:r>
        <w:rPr>
          <w:i/>
        </w:rPr>
        <w:t>Semester Duration:</w:t>
      </w:r>
      <w:r w:rsidRPr="00436FA6">
        <w:rPr>
          <w:i/>
        </w:rPr>
        <w:t xml:space="preserve"> </w:t>
      </w:r>
      <w:r>
        <w:rPr>
          <w:b/>
        </w:rPr>
        <w:t>20</w:t>
      </w:r>
      <w:r w:rsidRPr="00FB01B0">
        <w:rPr>
          <w:b/>
          <w:vertAlign w:val="superscript"/>
        </w:rPr>
        <w:t>th</w:t>
      </w:r>
      <w:r>
        <w:rPr>
          <w:b/>
        </w:rPr>
        <w:t xml:space="preserve"> July’15 to 13</w:t>
      </w:r>
      <w:r w:rsidRPr="009D7E47">
        <w:rPr>
          <w:b/>
          <w:vertAlign w:val="superscript"/>
        </w:rPr>
        <w:t>th</w:t>
      </w:r>
      <w:r>
        <w:rPr>
          <w:b/>
        </w:rPr>
        <w:t xml:space="preserve"> November’15 (Mid-semester Break 21</w:t>
      </w:r>
      <w:r w:rsidRPr="00595851">
        <w:rPr>
          <w:b/>
          <w:vertAlign w:val="superscript"/>
        </w:rPr>
        <w:t>st</w:t>
      </w:r>
      <w:r>
        <w:rPr>
          <w:b/>
        </w:rPr>
        <w:t>-25</w:t>
      </w:r>
      <w:r w:rsidRPr="009D7E47">
        <w:rPr>
          <w:b/>
          <w:vertAlign w:val="superscript"/>
        </w:rPr>
        <w:t>th</w:t>
      </w:r>
      <w:r>
        <w:rPr>
          <w:b/>
        </w:rPr>
        <w:t xml:space="preserve"> October’15)</w:t>
      </w:r>
    </w:p>
    <w:tbl>
      <w:tblPr>
        <w:tblStyle w:val="TableGrid"/>
        <w:tblW w:w="0" w:type="auto"/>
        <w:tblLook w:val="04A0"/>
      </w:tblPr>
      <w:tblGrid>
        <w:gridCol w:w="768"/>
        <w:gridCol w:w="629"/>
        <w:gridCol w:w="6235"/>
        <w:gridCol w:w="1944"/>
      </w:tblGrid>
      <w:tr w:rsidR="0017719B" w:rsidTr="00C65A11">
        <w:tc>
          <w:tcPr>
            <w:tcW w:w="768" w:type="dxa"/>
          </w:tcPr>
          <w:p w:rsidR="0017719B" w:rsidRPr="000F042F" w:rsidRDefault="0017719B" w:rsidP="00C65A11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Week</w:t>
            </w:r>
          </w:p>
        </w:tc>
        <w:tc>
          <w:tcPr>
            <w:tcW w:w="629" w:type="dxa"/>
          </w:tcPr>
          <w:p w:rsidR="0017719B" w:rsidRPr="000F042F" w:rsidRDefault="0017719B" w:rsidP="00C65A11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Unit</w:t>
            </w:r>
          </w:p>
        </w:tc>
        <w:tc>
          <w:tcPr>
            <w:tcW w:w="6235" w:type="dxa"/>
          </w:tcPr>
          <w:p w:rsidR="0017719B" w:rsidRPr="000F042F" w:rsidRDefault="0017719B" w:rsidP="00C65A11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Topic</w:t>
            </w:r>
          </w:p>
        </w:tc>
        <w:tc>
          <w:tcPr>
            <w:tcW w:w="1944" w:type="dxa"/>
          </w:tcPr>
          <w:p w:rsidR="0017719B" w:rsidRPr="000F042F" w:rsidRDefault="0017719B" w:rsidP="00C65A11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References</w:t>
            </w:r>
          </w:p>
        </w:tc>
      </w:tr>
      <w:tr w:rsidR="0017719B" w:rsidTr="00C65A11">
        <w:tc>
          <w:tcPr>
            <w:tcW w:w="768" w:type="dxa"/>
          </w:tcPr>
          <w:p w:rsidR="0017719B" w:rsidRDefault="0017719B" w:rsidP="00C65A11"/>
        </w:tc>
        <w:tc>
          <w:tcPr>
            <w:tcW w:w="629" w:type="dxa"/>
          </w:tcPr>
          <w:p w:rsidR="0017719B" w:rsidRDefault="0017719B" w:rsidP="00C65A11"/>
        </w:tc>
        <w:tc>
          <w:tcPr>
            <w:tcW w:w="6235" w:type="dxa"/>
          </w:tcPr>
          <w:p w:rsidR="0017719B" w:rsidRDefault="0017719B" w:rsidP="00C65A11"/>
        </w:tc>
        <w:tc>
          <w:tcPr>
            <w:tcW w:w="1944" w:type="dxa"/>
          </w:tcPr>
          <w:p w:rsidR="0017719B" w:rsidRDefault="0017719B" w:rsidP="00C65A11"/>
        </w:tc>
      </w:tr>
      <w:tr w:rsidR="0017719B" w:rsidTr="00C65A11">
        <w:tc>
          <w:tcPr>
            <w:tcW w:w="768" w:type="dxa"/>
            <w:vAlign w:val="bottom"/>
          </w:tcPr>
          <w:p w:rsidR="0017719B" w:rsidRDefault="0017719B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29" w:type="dxa"/>
            <w:vAlign w:val="bottom"/>
          </w:tcPr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17719B" w:rsidRDefault="004F4E26" w:rsidP="00C65A11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t>Basic features of Indian Economy in 1947: Composition of national income</w:t>
            </w:r>
          </w:p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44" w:type="dxa"/>
            <w:vAlign w:val="bottom"/>
          </w:tcPr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</w:p>
          <w:p w:rsidR="0017719B" w:rsidRDefault="004F4E26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Bardhan</w:t>
            </w:r>
            <w:proofErr w:type="spellEnd"/>
            <w:r>
              <w:t xml:space="preserve"> , </w:t>
            </w:r>
            <w:proofErr w:type="spellStart"/>
            <w:r>
              <w:t>Pranab</w:t>
            </w:r>
            <w:proofErr w:type="spellEnd"/>
            <w:r>
              <w:t xml:space="preserve"> (1999)</w:t>
            </w:r>
          </w:p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7719B" w:rsidTr="00C65A11">
        <w:tc>
          <w:tcPr>
            <w:tcW w:w="768" w:type="dxa"/>
            <w:vAlign w:val="bottom"/>
          </w:tcPr>
          <w:p w:rsidR="0017719B" w:rsidRDefault="0017719B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29" w:type="dxa"/>
            <w:vAlign w:val="bottom"/>
          </w:tcPr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17719B" w:rsidRDefault="001C68E7" w:rsidP="00C65A11">
            <w:pPr>
              <w:rPr>
                <w:rFonts w:ascii="Calibri" w:hAnsi="Calibri" w:cs="Calibri"/>
                <w:color w:val="000000"/>
              </w:rPr>
            </w:pPr>
            <w:r>
              <w:t>Agrarian structure and Industrial structure ; its features and significance</w:t>
            </w:r>
          </w:p>
        </w:tc>
        <w:tc>
          <w:tcPr>
            <w:tcW w:w="1944" w:type="dxa"/>
            <w:vAlign w:val="bottom"/>
          </w:tcPr>
          <w:p w:rsidR="001C68E7" w:rsidRDefault="0017719B" w:rsidP="001C68E7">
            <w:pPr>
              <w:rPr>
                <w:rFonts w:ascii="Calibri" w:hAnsi="Calibri" w:cs="Calibri"/>
                <w:color w:val="000000"/>
              </w:rPr>
            </w:pPr>
            <w:r>
              <w:t xml:space="preserve"> </w:t>
            </w:r>
            <w:proofErr w:type="spellStart"/>
            <w:r w:rsidR="001C68E7">
              <w:t>Bardhan</w:t>
            </w:r>
            <w:proofErr w:type="spellEnd"/>
            <w:r w:rsidR="001C68E7">
              <w:t xml:space="preserve"> , </w:t>
            </w:r>
            <w:proofErr w:type="spellStart"/>
            <w:r w:rsidR="001C68E7">
              <w:t>Pranab</w:t>
            </w:r>
            <w:proofErr w:type="spellEnd"/>
            <w:r w:rsidR="001C68E7">
              <w:t xml:space="preserve"> (1999)</w:t>
            </w:r>
          </w:p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7719B" w:rsidTr="00C65A11">
        <w:tc>
          <w:tcPr>
            <w:tcW w:w="768" w:type="dxa"/>
            <w:vAlign w:val="bottom"/>
          </w:tcPr>
          <w:p w:rsidR="0017719B" w:rsidRDefault="0017719B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629" w:type="dxa"/>
            <w:vAlign w:val="bottom"/>
          </w:tcPr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17719B" w:rsidRDefault="0081459C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Evolution Of Economic Policy since independence since the planning process</w:t>
            </w:r>
          </w:p>
        </w:tc>
        <w:tc>
          <w:tcPr>
            <w:tcW w:w="1944" w:type="dxa"/>
            <w:vAlign w:val="bottom"/>
          </w:tcPr>
          <w:p w:rsidR="0017719B" w:rsidRDefault="0081459C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Byres,Terence</w:t>
            </w:r>
            <w:proofErr w:type="spellEnd"/>
            <w:r>
              <w:t xml:space="preserve"> J. (1997)</w:t>
            </w:r>
          </w:p>
        </w:tc>
      </w:tr>
      <w:tr w:rsidR="0017719B" w:rsidTr="00C65A11">
        <w:tc>
          <w:tcPr>
            <w:tcW w:w="768" w:type="dxa"/>
            <w:vAlign w:val="bottom"/>
          </w:tcPr>
          <w:p w:rsidR="0017719B" w:rsidRDefault="0017719B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629" w:type="dxa"/>
            <w:vAlign w:val="bottom"/>
          </w:tcPr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17719B" w:rsidRDefault="0081459C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Nehru – </w:t>
            </w:r>
            <w:proofErr w:type="spellStart"/>
            <w:r>
              <w:t>Mahalanobis</w:t>
            </w:r>
            <w:proofErr w:type="spellEnd"/>
            <w:r>
              <w:t xml:space="preserve"> model  era to Economic reforms </w:t>
            </w:r>
          </w:p>
        </w:tc>
        <w:tc>
          <w:tcPr>
            <w:tcW w:w="1944" w:type="dxa"/>
            <w:vAlign w:val="bottom"/>
          </w:tcPr>
          <w:p w:rsidR="0017719B" w:rsidRDefault="001D6B39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Chakravarty</w:t>
            </w:r>
            <w:proofErr w:type="spellEnd"/>
            <w:r>
              <w:t xml:space="preserve">, </w:t>
            </w:r>
            <w:proofErr w:type="spellStart"/>
            <w:r>
              <w:t>Sukhamoy</w:t>
            </w:r>
            <w:proofErr w:type="spellEnd"/>
            <w:r>
              <w:t xml:space="preserve"> (1997)</w:t>
            </w:r>
          </w:p>
        </w:tc>
      </w:tr>
      <w:tr w:rsidR="0017719B" w:rsidTr="00C65A11">
        <w:tc>
          <w:tcPr>
            <w:tcW w:w="768" w:type="dxa"/>
            <w:vAlign w:val="bottom"/>
          </w:tcPr>
          <w:p w:rsidR="0017719B" w:rsidRDefault="0017719B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629" w:type="dxa"/>
            <w:vAlign w:val="bottom"/>
          </w:tcPr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17719B" w:rsidRDefault="00B9065E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cstheme="minorHAnsi"/>
              </w:rPr>
              <w:t>Liberalisation</w:t>
            </w:r>
            <w:proofErr w:type="spellEnd"/>
            <w:r>
              <w:rPr>
                <w:rFonts w:cstheme="minorHAnsi"/>
              </w:rPr>
              <w:t xml:space="preserve"> and its impact </w:t>
            </w:r>
          </w:p>
        </w:tc>
        <w:tc>
          <w:tcPr>
            <w:tcW w:w="1944" w:type="dxa"/>
            <w:vAlign w:val="bottom"/>
          </w:tcPr>
          <w:p w:rsidR="0017719B" w:rsidRDefault="00BF0A8D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Jalan</w:t>
            </w:r>
            <w:proofErr w:type="spellEnd"/>
            <w:r>
              <w:t xml:space="preserve"> , </w:t>
            </w:r>
            <w:proofErr w:type="spellStart"/>
            <w:r>
              <w:t>bimal</w:t>
            </w:r>
            <w:proofErr w:type="spellEnd"/>
            <w:r>
              <w:t xml:space="preserve"> (2002)</w:t>
            </w:r>
          </w:p>
        </w:tc>
      </w:tr>
      <w:tr w:rsidR="0017719B" w:rsidTr="00C65A11">
        <w:tc>
          <w:tcPr>
            <w:tcW w:w="768" w:type="dxa"/>
            <w:vAlign w:val="bottom"/>
          </w:tcPr>
          <w:p w:rsidR="0017719B" w:rsidRDefault="0017719B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629" w:type="dxa"/>
            <w:vAlign w:val="bottom"/>
          </w:tcPr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17719B" w:rsidRDefault="00B9065E" w:rsidP="00B9065E">
            <w:pPr>
              <w:pStyle w:val="NormalWeb"/>
              <w:shd w:val="clear" w:color="auto" w:fill="FFFFFF"/>
              <w:spacing w:before="120" w:beforeAutospacing="0" w:after="120" w:afterAutospacing="0"/>
              <w:rPr>
                <w:rFonts w:ascii="Calibri" w:hAnsi="Calibri" w:cs="Calibri"/>
                <w:color w:val="000000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Role of state </w:t>
            </w:r>
            <w:r w:rsidR="00033EB0">
              <w:rPr>
                <w:rFonts w:asciiTheme="minorHAnsi" w:hAnsiTheme="minorHAnsi" w:cstheme="minorHAnsi"/>
                <w:sz w:val="22"/>
                <w:szCs w:val="22"/>
              </w:rPr>
              <w:t xml:space="preserve">in changing paradigm with change in economic policy </w:t>
            </w:r>
          </w:p>
        </w:tc>
        <w:tc>
          <w:tcPr>
            <w:tcW w:w="1944" w:type="dxa"/>
            <w:vAlign w:val="bottom"/>
          </w:tcPr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  <w:r w:rsidRPr="001A72B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033EB0">
              <w:t>Srinivasan</w:t>
            </w:r>
            <w:proofErr w:type="spellEnd"/>
            <w:r w:rsidR="00033EB0">
              <w:t>, T.N (2000)</w:t>
            </w:r>
          </w:p>
        </w:tc>
      </w:tr>
      <w:tr w:rsidR="0017719B" w:rsidTr="00C65A11">
        <w:tc>
          <w:tcPr>
            <w:tcW w:w="768" w:type="dxa"/>
            <w:vAlign w:val="bottom"/>
          </w:tcPr>
          <w:p w:rsidR="0017719B" w:rsidRDefault="0017719B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629" w:type="dxa"/>
            <w:vAlign w:val="bottom"/>
          </w:tcPr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="00BF0A8D"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17719B" w:rsidRDefault="00BF0A8D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Understanding the economic Problems  and Critical examination of public policy in order to resolve issues </w:t>
            </w:r>
            <w:proofErr w:type="spellStart"/>
            <w:r>
              <w:t>realted</w:t>
            </w:r>
            <w:proofErr w:type="spellEnd"/>
            <w:r>
              <w:t xml:space="preserve"> to them: Poverty and Unemployment</w:t>
            </w:r>
          </w:p>
        </w:tc>
        <w:tc>
          <w:tcPr>
            <w:tcW w:w="1944" w:type="dxa"/>
            <w:vAlign w:val="bottom"/>
          </w:tcPr>
          <w:p w:rsidR="0017719B" w:rsidRDefault="00BF0A8D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Dreze</w:t>
            </w:r>
            <w:proofErr w:type="spellEnd"/>
            <w:r>
              <w:t xml:space="preserve"> ,Jean and </w:t>
            </w:r>
            <w:proofErr w:type="spellStart"/>
            <w:r>
              <w:t>Sen</w:t>
            </w:r>
            <w:proofErr w:type="spellEnd"/>
            <w:r>
              <w:t xml:space="preserve">, </w:t>
            </w:r>
            <w:proofErr w:type="spellStart"/>
            <w:r>
              <w:t>Amartya</w:t>
            </w:r>
            <w:proofErr w:type="spellEnd"/>
            <w:r>
              <w:t xml:space="preserve"> (1995)</w:t>
            </w:r>
          </w:p>
        </w:tc>
      </w:tr>
      <w:tr w:rsidR="0017719B" w:rsidTr="00C65A11">
        <w:tc>
          <w:tcPr>
            <w:tcW w:w="768" w:type="dxa"/>
            <w:vAlign w:val="bottom"/>
          </w:tcPr>
          <w:p w:rsidR="0017719B" w:rsidRDefault="0017719B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629" w:type="dxa"/>
            <w:vAlign w:val="bottom"/>
          </w:tcPr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="00BF0A8D"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17719B" w:rsidRDefault="003F1964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Understanding the economic Problems  and Critical examination of public policy in order to resolve issues </w:t>
            </w:r>
            <w:proofErr w:type="spellStart"/>
            <w:r>
              <w:t>realted</w:t>
            </w:r>
            <w:proofErr w:type="spellEnd"/>
            <w:r>
              <w:t xml:space="preserve"> to them: Food insecurity and Regional disparity</w:t>
            </w:r>
          </w:p>
        </w:tc>
        <w:tc>
          <w:tcPr>
            <w:tcW w:w="1944" w:type="dxa"/>
            <w:vAlign w:val="bottom"/>
          </w:tcPr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  <w:r w:rsidRPr="001A72B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3F1964">
              <w:t>Dreze</w:t>
            </w:r>
            <w:proofErr w:type="spellEnd"/>
            <w:r w:rsidR="003F1964">
              <w:t xml:space="preserve"> ,Jean and </w:t>
            </w:r>
            <w:proofErr w:type="spellStart"/>
            <w:r w:rsidR="003F1964">
              <w:t>Sen</w:t>
            </w:r>
            <w:proofErr w:type="spellEnd"/>
            <w:r w:rsidR="003F1964">
              <w:t xml:space="preserve">, </w:t>
            </w:r>
            <w:proofErr w:type="spellStart"/>
            <w:r w:rsidR="003F1964">
              <w:t>Amartya</w:t>
            </w:r>
            <w:proofErr w:type="spellEnd"/>
            <w:r w:rsidR="003F1964">
              <w:t xml:space="preserve"> (1995</w:t>
            </w:r>
            <w:r w:rsidR="00033EB0">
              <w:t>)</w:t>
            </w:r>
          </w:p>
        </w:tc>
      </w:tr>
      <w:tr w:rsidR="0017719B" w:rsidTr="00C65A11">
        <w:tc>
          <w:tcPr>
            <w:tcW w:w="768" w:type="dxa"/>
            <w:vAlign w:val="bottom"/>
          </w:tcPr>
          <w:p w:rsidR="0017719B" w:rsidRDefault="0017719B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629" w:type="dxa"/>
            <w:vAlign w:val="bottom"/>
          </w:tcPr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="00BF0A8D">
              <w:rPr>
                <w:rFonts w:ascii="Calibri" w:hAnsi="Calibri" w:cs="Calibri"/>
                <w:color w:val="000000"/>
              </w:rPr>
              <w:t>I</w:t>
            </w:r>
            <w:r w:rsidR="003F1964"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</w:t>
            </w:r>
            <w:r w:rsidR="003F1964">
              <w:t xml:space="preserve">Constituents of Economic Policy in present times , </w:t>
            </w:r>
            <w:proofErr w:type="spellStart"/>
            <w:r w:rsidR="003F1964">
              <w:t>Liberalisation</w:t>
            </w:r>
            <w:proofErr w:type="spellEnd"/>
            <w:r w:rsidR="003F1964">
              <w:t xml:space="preserve"> In the fiscal and Financial sector</w:t>
            </w:r>
          </w:p>
        </w:tc>
        <w:tc>
          <w:tcPr>
            <w:tcW w:w="1944" w:type="dxa"/>
            <w:vAlign w:val="bottom"/>
          </w:tcPr>
          <w:p w:rsidR="0017719B" w:rsidRDefault="00033EB0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Bhaduri,Amit</w:t>
            </w:r>
            <w:proofErr w:type="spellEnd"/>
            <w:r>
              <w:t xml:space="preserve"> and </w:t>
            </w:r>
            <w:proofErr w:type="spellStart"/>
            <w:r>
              <w:t>Nayyar</w:t>
            </w:r>
            <w:proofErr w:type="spellEnd"/>
            <w:r>
              <w:t xml:space="preserve"> , Deepak (1996)</w:t>
            </w:r>
          </w:p>
        </w:tc>
      </w:tr>
      <w:tr w:rsidR="0017719B" w:rsidTr="00C65A11">
        <w:tc>
          <w:tcPr>
            <w:tcW w:w="768" w:type="dxa"/>
            <w:vAlign w:val="bottom"/>
          </w:tcPr>
          <w:p w:rsidR="0017719B" w:rsidRDefault="0017719B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629" w:type="dxa"/>
            <w:vAlign w:val="bottom"/>
          </w:tcPr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6235" w:type="dxa"/>
            <w:vAlign w:val="bottom"/>
          </w:tcPr>
          <w:p w:rsidR="0017719B" w:rsidRDefault="003F1964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Understanding the impact of liberalization in trade and constraints </w:t>
            </w:r>
            <w:r w:rsidR="00033EB0">
              <w:t xml:space="preserve">and bottlenecks  in path </w:t>
            </w:r>
            <w:r>
              <w:t xml:space="preserve">to implement liberalization </w:t>
            </w:r>
            <w:r w:rsidR="00033EB0">
              <w:t>specially infrastructure</w:t>
            </w:r>
          </w:p>
        </w:tc>
        <w:tc>
          <w:tcPr>
            <w:tcW w:w="1944" w:type="dxa"/>
            <w:vAlign w:val="bottom"/>
          </w:tcPr>
          <w:p w:rsidR="0017719B" w:rsidRDefault="0017719B" w:rsidP="00033EB0">
            <w:pPr>
              <w:rPr>
                <w:rFonts w:ascii="Calibri" w:hAnsi="Calibri" w:cs="Calibri"/>
                <w:color w:val="000000"/>
              </w:rPr>
            </w:pPr>
            <w:r>
              <w:t xml:space="preserve"> </w:t>
            </w:r>
            <w:proofErr w:type="spellStart"/>
            <w:r w:rsidR="00033EB0">
              <w:t>Bhaduri,Amit</w:t>
            </w:r>
            <w:proofErr w:type="spellEnd"/>
            <w:r w:rsidR="00033EB0">
              <w:t xml:space="preserve"> and </w:t>
            </w:r>
            <w:proofErr w:type="spellStart"/>
            <w:r w:rsidR="00033EB0">
              <w:t>Nayyar</w:t>
            </w:r>
            <w:proofErr w:type="spellEnd"/>
            <w:r w:rsidR="00033EB0">
              <w:t xml:space="preserve"> , Deepak (1996)</w:t>
            </w:r>
          </w:p>
        </w:tc>
      </w:tr>
      <w:tr w:rsidR="0017719B" w:rsidTr="00C65A11">
        <w:tc>
          <w:tcPr>
            <w:tcW w:w="768" w:type="dxa"/>
            <w:vAlign w:val="bottom"/>
          </w:tcPr>
          <w:p w:rsidR="0017719B" w:rsidRDefault="0017719B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629" w:type="dxa"/>
            <w:vAlign w:val="bottom"/>
          </w:tcPr>
          <w:p w:rsidR="0017719B" w:rsidRDefault="0017719B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  <w:r w:rsidR="00033EB0"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17719B" w:rsidRDefault="00033EB0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Nature of social sector in India  and its significance </w:t>
            </w:r>
          </w:p>
        </w:tc>
        <w:tc>
          <w:tcPr>
            <w:tcW w:w="1944" w:type="dxa"/>
            <w:vAlign w:val="bottom"/>
          </w:tcPr>
          <w:p w:rsidR="0017719B" w:rsidRDefault="0017719B" w:rsidP="00033EB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033EB0">
              <w:t>Srinivas</w:t>
            </w:r>
            <w:proofErr w:type="spellEnd"/>
            <w:r w:rsidR="00033EB0">
              <w:t>, M.N. (1996)</w:t>
            </w:r>
            <w:r w:rsidRPr="000D636E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17719B" w:rsidTr="00C65A11">
        <w:tc>
          <w:tcPr>
            <w:tcW w:w="768" w:type="dxa"/>
            <w:vAlign w:val="bottom"/>
          </w:tcPr>
          <w:p w:rsidR="0017719B" w:rsidRDefault="0017719B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629" w:type="dxa"/>
            <w:vAlign w:val="bottom"/>
          </w:tcPr>
          <w:p w:rsidR="0017719B" w:rsidRDefault="001D6B39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6235" w:type="dxa"/>
            <w:vAlign w:val="bottom"/>
          </w:tcPr>
          <w:p w:rsidR="0017719B" w:rsidRDefault="001D6B39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Science and Technology Policy In India ‘s Development </w:t>
            </w:r>
          </w:p>
        </w:tc>
        <w:tc>
          <w:tcPr>
            <w:tcW w:w="1944" w:type="dxa"/>
            <w:vAlign w:val="bottom"/>
          </w:tcPr>
          <w:p w:rsidR="0017719B" w:rsidRDefault="0017719B" w:rsidP="001D6B39">
            <w:pPr>
              <w:rPr>
                <w:rFonts w:ascii="Calibri" w:hAnsi="Calibri" w:cs="Calibri"/>
                <w:color w:val="000000"/>
              </w:rPr>
            </w:pPr>
            <w:r>
              <w:t xml:space="preserve"> </w:t>
            </w:r>
            <w:proofErr w:type="spellStart"/>
            <w:r w:rsidR="005A6188">
              <w:t>Srinivasan</w:t>
            </w:r>
            <w:proofErr w:type="spellEnd"/>
            <w:r w:rsidR="005A6188">
              <w:t>, T.N (2000)</w:t>
            </w:r>
          </w:p>
        </w:tc>
      </w:tr>
      <w:tr w:rsidR="0017719B" w:rsidTr="00C65A11">
        <w:tc>
          <w:tcPr>
            <w:tcW w:w="768" w:type="dxa"/>
            <w:vAlign w:val="bottom"/>
          </w:tcPr>
          <w:p w:rsidR="0017719B" w:rsidRDefault="0017719B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629" w:type="dxa"/>
            <w:vAlign w:val="bottom"/>
          </w:tcPr>
          <w:p w:rsidR="0017719B" w:rsidRDefault="001D6B39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6235" w:type="dxa"/>
            <w:vAlign w:val="bottom"/>
          </w:tcPr>
          <w:p w:rsidR="0017719B" w:rsidRDefault="001D6B39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Information technology and social change</w:t>
            </w:r>
          </w:p>
        </w:tc>
        <w:tc>
          <w:tcPr>
            <w:tcW w:w="1944" w:type="dxa"/>
            <w:vAlign w:val="bottom"/>
          </w:tcPr>
          <w:p w:rsidR="0017719B" w:rsidRDefault="005A6188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 </w:t>
            </w:r>
            <w:proofErr w:type="spellStart"/>
            <w:r>
              <w:t>Srinivas</w:t>
            </w:r>
            <w:proofErr w:type="spellEnd"/>
            <w:r>
              <w:t>, M.N. (1996)</w:t>
            </w:r>
          </w:p>
        </w:tc>
      </w:tr>
      <w:tr w:rsidR="001D6B39" w:rsidTr="00C65A11">
        <w:tc>
          <w:tcPr>
            <w:tcW w:w="768" w:type="dxa"/>
            <w:vAlign w:val="bottom"/>
          </w:tcPr>
          <w:p w:rsidR="001D6B39" w:rsidRDefault="001D6B39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629" w:type="dxa"/>
            <w:vAlign w:val="bottom"/>
          </w:tcPr>
          <w:p w:rsidR="001D6B39" w:rsidRDefault="001D6B39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6235" w:type="dxa"/>
            <w:vAlign w:val="bottom"/>
          </w:tcPr>
          <w:p w:rsidR="001D6B39" w:rsidRDefault="001D6B39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Changing social structure , Changing caste relations in Rural India</w:t>
            </w:r>
          </w:p>
        </w:tc>
        <w:tc>
          <w:tcPr>
            <w:tcW w:w="1944" w:type="dxa"/>
            <w:vAlign w:val="bottom"/>
          </w:tcPr>
          <w:p w:rsidR="001D6B39" w:rsidRDefault="001D6B39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Beteille</w:t>
            </w:r>
            <w:proofErr w:type="spellEnd"/>
            <w:r>
              <w:t xml:space="preserve"> , Andre (2002)</w:t>
            </w:r>
          </w:p>
        </w:tc>
      </w:tr>
      <w:tr w:rsidR="001D6B39" w:rsidTr="00C65A11">
        <w:tc>
          <w:tcPr>
            <w:tcW w:w="768" w:type="dxa"/>
            <w:vAlign w:val="bottom"/>
          </w:tcPr>
          <w:p w:rsidR="001D6B39" w:rsidRDefault="001D6B39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629" w:type="dxa"/>
            <w:vAlign w:val="bottom"/>
          </w:tcPr>
          <w:p w:rsidR="001D6B39" w:rsidRDefault="001D6B39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6235" w:type="dxa"/>
            <w:vAlign w:val="bottom"/>
          </w:tcPr>
          <w:p w:rsidR="001D6B39" w:rsidRDefault="001D6B39" w:rsidP="001D6B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t>Growth Of Middle class and emergence of industrial class</w:t>
            </w:r>
          </w:p>
        </w:tc>
        <w:tc>
          <w:tcPr>
            <w:tcW w:w="1944" w:type="dxa"/>
            <w:vAlign w:val="bottom"/>
          </w:tcPr>
          <w:p w:rsidR="001D6B39" w:rsidRDefault="001D6B39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Beteille</w:t>
            </w:r>
            <w:proofErr w:type="spellEnd"/>
            <w:r>
              <w:t xml:space="preserve"> , Andre (2002)</w:t>
            </w:r>
          </w:p>
        </w:tc>
      </w:tr>
      <w:tr w:rsidR="001D6B39" w:rsidTr="00C65A11">
        <w:tc>
          <w:tcPr>
            <w:tcW w:w="768" w:type="dxa"/>
            <w:vAlign w:val="bottom"/>
          </w:tcPr>
          <w:p w:rsidR="001D6B39" w:rsidRDefault="001D6B39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16</w:t>
            </w:r>
          </w:p>
        </w:tc>
        <w:tc>
          <w:tcPr>
            <w:tcW w:w="629" w:type="dxa"/>
            <w:vAlign w:val="bottom"/>
          </w:tcPr>
          <w:p w:rsidR="001D6B39" w:rsidRDefault="001D6B39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6235" w:type="dxa"/>
            <w:vAlign w:val="bottom"/>
          </w:tcPr>
          <w:p w:rsidR="001D6B39" w:rsidRDefault="001D6B39" w:rsidP="00C65A11">
            <w:pPr>
              <w:rPr>
                <w:rFonts w:ascii="Calibri" w:hAnsi="Calibri" w:cs="Calibri"/>
                <w:color w:val="000000"/>
              </w:rPr>
            </w:pPr>
            <w:r>
              <w:t>Change in urban life</w:t>
            </w:r>
          </w:p>
        </w:tc>
        <w:tc>
          <w:tcPr>
            <w:tcW w:w="1944" w:type="dxa"/>
            <w:vAlign w:val="bottom"/>
          </w:tcPr>
          <w:p w:rsidR="001D6B39" w:rsidRDefault="001D6B39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 </w:t>
            </w:r>
            <w:proofErr w:type="spellStart"/>
            <w:r>
              <w:t>Srinivas</w:t>
            </w:r>
            <w:proofErr w:type="spellEnd"/>
            <w:r>
              <w:t>, M.N. (1996)</w:t>
            </w:r>
          </w:p>
        </w:tc>
      </w:tr>
    </w:tbl>
    <w:p w:rsidR="0017719B" w:rsidRDefault="0017719B" w:rsidP="0017719B"/>
    <w:p w:rsidR="0017719B" w:rsidRDefault="0017719B" w:rsidP="0017719B">
      <w:pPr>
        <w:rPr>
          <w:i/>
        </w:rPr>
      </w:pPr>
    </w:p>
    <w:p w:rsidR="0017719B" w:rsidRDefault="0017719B" w:rsidP="0017719B">
      <w:pPr>
        <w:rPr>
          <w:i/>
        </w:rPr>
      </w:pPr>
      <w:r>
        <w:rPr>
          <w:i/>
        </w:rPr>
        <w:t>References</w:t>
      </w:r>
    </w:p>
    <w:p w:rsidR="005A6188" w:rsidRDefault="005A6188" w:rsidP="005A6188">
      <w:pPr>
        <w:pStyle w:val="ListParagraph"/>
        <w:numPr>
          <w:ilvl w:val="0"/>
          <w:numId w:val="1"/>
        </w:numPr>
        <w:rPr>
          <w:i/>
        </w:rPr>
      </w:pPr>
      <w:proofErr w:type="spellStart"/>
      <w:r>
        <w:rPr>
          <w:i/>
        </w:rPr>
        <w:t>Bardhan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Pranab</w:t>
      </w:r>
      <w:proofErr w:type="spellEnd"/>
      <w:r>
        <w:rPr>
          <w:i/>
        </w:rPr>
        <w:t xml:space="preserve"> (1999) The Political </w:t>
      </w:r>
      <w:proofErr w:type="spellStart"/>
      <w:r>
        <w:rPr>
          <w:i/>
        </w:rPr>
        <w:t>Economyof</w:t>
      </w:r>
      <w:proofErr w:type="spellEnd"/>
      <w:r>
        <w:rPr>
          <w:i/>
        </w:rPr>
        <w:t xml:space="preserve"> Development in India , Oxford University Press, New Delhi</w:t>
      </w:r>
    </w:p>
    <w:p w:rsidR="005A6188" w:rsidRDefault="005A6188" w:rsidP="005A6188">
      <w:pPr>
        <w:pStyle w:val="ListParagraph"/>
        <w:numPr>
          <w:ilvl w:val="0"/>
          <w:numId w:val="1"/>
        </w:numPr>
        <w:rPr>
          <w:i/>
        </w:rPr>
      </w:pPr>
      <w:proofErr w:type="spellStart"/>
      <w:r>
        <w:rPr>
          <w:i/>
        </w:rPr>
        <w:t>Beteille</w:t>
      </w:r>
      <w:proofErr w:type="spellEnd"/>
      <w:r>
        <w:rPr>
          <w:i/>
        </w:rPr>
        <w:t xml:space="preserve">, Andre(ed.) (1965and 2002), Caste, Class and Power :Changing Patterns of Stratification in a </w:t>
      </w:r>
      <w:proofErr w:type="spellStart"/>
      <w:r>
        <w:rPr>
          <w:i/>
        </w:rPr>
        <w:t>Tanjore</w:t>
      </w:r>
      <w:proofErr w:type="spellEnd"/>
      <w:r>
        <w:rPr>
          <w:i/>
        </w:rPr>
        <w:t xml:space="preserve"> Village , University of California Press, Berkley</w:t>
      </w:r>
    </w:p>
    <w:p w:rsidR="005A6188" w:rsidRDefault="005A6188" w:rsidP="005A6188">
      <w:pPr>
        <w:pStyle w:val="ListParagraph"/>
        <w:numPr>
          <w:ilvl w:val="0"/>
          <w:numId w:val="1"/>
        </w:numPr>
        <w:rPr>
          <w:i/>
        </w:rPr>
      </w:pPr>
      <w:proofErr w:type="spellStart"/>
      <w:r>
        <w:rPr>
          <w:i/>
        </w:rPr>
        <w:t>Bhaduri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Amit</w:t>
      </w:r>
      <w:proofErr w:type="spellEnd"/>
      <w:r>
        <w:rPr>
          <w:i/>
        </w:rPr>
        <w:t xml:space="preserve"> and Deepak </w:t>
      </w:r>
      <w:proofErr w:type="spellStart"/>
      <w:r>
        <w:rPr>
          <w:i/>
        </w:rPr>
        <w:t>Nayyar</w:t>
      </w:r>
      <w:proofErr w:type="spellEnd"/>
      <w:r>
        <w:rPr>
          <w:i/>
        </w:rPr>
        <w:t xml:space="preserve"> (1996), The Intelligent Person’s Guide to </w:t>
      </w:r>
      <w:proofErr w:type="spellStart"/>
      <w:proofErr w:type="gramStart"/>
      <w:r>
        <w:rPr>
          <w:i/>
        </w:rPr>
        <w:t>Liberalisation</w:t>
      </w:r>
      <w:proofErr w:type="spellEnd"/>
      <w:r>
        <w:rPr>
          <w:i/>
        </w:rPr>
        <w:t xml:space="preserve"> ,</w:t>
      </w:r>
      <w:proofErr w:type="gramEnd"/>
      <w:r>
        <w:rPr>
          <w:i/>
        </w:rPr>
        <w:t xml:space="preserve"> Orient Longman , Delhi.</w:t>
      </w:r>
    </w:p>
    <w:p w:rsidR="005A6188" w:rsidRDefault="005A6188" w:rsidP="005A6188">
      <w:pPr>
        <w:pStyle w:val="ListParagraph"/>
        <w:numPr>
          <w:ilvl w:val="0"/>
          <w:numId w:val="1"/>
        </w:numPr>
        <w:rPr>
          <w:i/>
        </w:rPr>
      </w:pPr>
      <w:proofErr w:type="spellStart"/>
      <w:r>
        <w:rPr>
          <w:i/>
        </w:rPr>
        <w:t>Byres</w:t>
      </w:r>
      <w:proofErr w:type="spellEnd"/>
      <w:r>
        <w:rPr>
          <w:i/>
        </w:rPr>
        <w:t xml:space="preserve"> , Terence J.(ed.)(1997), The State, Development Planning and Liberalization in India, Oxford University Press , New Delhi</w:t>
      </w:r>
    </w:p>
    <w:p w:rsidR="005A6188" w:rsidRDefault="005A6188" w:rsidP="005A6188">
      <w:pPr>
        <w:pStyle w:val="ListParagraph"/>
        <w:numPr>
          <w:ilvl w:val="0"/>
          <w:numId w:val="1"/>
        </w:numPr>
        <w:rPr>
          <w:i/>
        </w:rPr>
      </w:pPr>
      <w:proofErr w:type="spellStart"/>
      <w:r>
        <w:rPr>
          <w:i/>
        </w:rPr>
        <w:t>Chakravarty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Sukhamoy</w:t>
      </w:r>
      <w:proofErr w:type="spellEnd"/>
      <w:r>
        <w:rPr>
          <w:i/>
        </w:rPr>
        <w:t xml:space="preserve"> (1987), Development Planning, The Indian Express , Oxford University Press,</w:t>
      </w:r>
      <w:r w:rsidRPr="005A6188">
        <w:rPr>
          <w:i/>
        </w:rPr>
        <w:t xml:space="preserve"> </w:t>
      </w:r>
      <w:r>
        <w:rPr>
          <w:i/>
        </w:rPr>
        <w:t>New Delhi</w:t>
      </w:r>
    </w:p>
    <w:p w:rsidR="005A6188" w:rsidRDefault="005A6188" w:rsidP="005A6188">
      <w:pPr>
        <w:pStyle w:val="ListParagraph"/>
        <w:numPr>
          <w:ilvl w:val="0"/>
          <w:numId w:val="1"/>
        </w:numPr>
        <w:rPr>
          <w:i/>
        </w:rPr>
      </w:pPr>
      <w:proofErr w:type="spellStart"/>
      <w:r>
        <w:rPr>
          <w:i/>
        </w:rPr>
        <w:t>Dreze</w:t>
      </w:r>
      <w:proofErr w:type="spellEnd"/>
      <w:r>
        <w:rPr>
          <w:i/>
        </w:rPr>
        <w:t xml:space="preserve"> Jean and </w:t>
      </w:r>
      <w:proofErr w:type="spellStart"/>
      <w:r>
        <w:rPr>
          <w:i/>
        </w:rPr>
        <w:t>Amartya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Sen</w:t>
      </w:r>
      <w:proofErr w:type="spellEnd"/>
      <w:r>
        <w:rPr>
          <w:i/>
        </w:rPr>
        <w:t xml:space="preserve"> (1995), India’s Economic Development</w:t>
      </w:r>
      <w:r w:rsidR="008D56F3">
        <w:rPr>
          <w:i/>
        </w:rPr>
        <w:t xml:space="preserve"> and Social Opportunity,</w:t>
      </w:r>
      <w:r w:rsidR="008D56F3" w:rsidRPr="008D56F3">
        <w:rPr>
          <w:i/>
        </w:rPr>
        <w:t xml:space="preserve"> </w:t>
      </w:r>
      <w:r w:rsidR="008D56F3">
        <w:rPr>
          <w:i/>
        </w:rPr>
        <w:t>Oxford University Press, New Delhi</w:t>
      </w:r>
    </w:p>
    <w:p w:rsidR="008D56F3" w:rsidRDefault="008D56F3" w:rsidP="005A6188">
      <w:pPr>
        <w:pStyle w:val="ListParagraph"/>
        <w:numPr>
          <w:ilvl w:val="0"/>
          <w:numId w:val="1"/>
        </w:numPr>
        <w:rPr>
          <w:i/>
        </w:rPr>
      </w:pPr>
      <w:proofErr w:type="spellStart"/>
      <w:r>
        <w:rPr>
          <w:i/>
        </w:rPr>
        <w:t>Jalan</w:t>
      </w:r>
      <w:proofErr w:type="spellEnd"/>
      <w:r>
        <w:rPr>
          <w:i/>
        </w:rPr>
        <w:t xml:space="preserve"> ,</w:t>
      </w:r>
      <w:proofErr w:type="spellStart"/>
      <w:r>
        <w:rPr>
          <w:i/>
        </w:rPr>
        <w:t>Bimal</w:t>
      </w:r>
      <w:proofErr w:type="spellEnd"/>
      <w:r>
        <w:rPr>
          <w:i/>
        </w:rPr>
        <w:t xml:space="preserve"> (2002)India’s Economy in the Millennium Selected Essays ,UBS Publisher, Delhi</w:t>
      </w:r>
    </w:p>
    <w:p w:rsidR="008D56F3" w:rsidRDefault="008D56F3" w:rsidP="005A6188">
      <w:pPr>
        <w:pStyle w:val="ListParagraph"/>
        <w:numPr>
          <w:ilvl w:val="0"/>
          <w:numId w:val="1"/>
        </w:numPr>
        <w:rPr>
          <w:i/>
        </w:rPr>
      </w:pPr>
      <w:proofErr w:type="spellStart"/>
      <w:r>
        <w:rPr>
          <w:i/>
        </w:rPr>
        <w:t>Srinivas</w:t>
      </w:r>
      <w:proofErr w:type="spellEnd"/>
      <w:r>
        <w:rPr>
          <w:i/>
        </w:rPr>
        <w:t>, M.N.(1996) Social Change in Modern India,</w:t>
      </w:r>
      <w:r w:rsidRPr="008D56F3">
        <w:rPr>
          <w:i/>
        </w:rPr>
        <w:t xml:space="preserve"> </w:t>
      </w:r>
      <w:r>
        <w:rPr>
          <w:i/>
        </w:rPr>
        <w:t>Oxford University Press, New Delhi</w:t>
      </w:r>
    </w:p>
    <w:p w:rsidR="008D56F3" w:rsidRDefault="008D56F3" w:rsidP="005A6188">
      <w:pPr>
        <w:pStyle w:val="ListParagraph"/>
        <w:numPr>
          <w:ilvl w:val="0"/>
          <w:numId w:val="1"/>
        </w:numPr>
        <w:rPr>
          <w:i/>
        </w:rPr>
      </w:pPr>
      <w:proofErr w:type="spellStart"/>
      <w:r>
        <w:rPr>
          <w:i/>
        </w:rPr>
        <w:t>Srinivasan</w:t>
      </w:r>
      <w:proofErr w:type="spellEnd"/>
      <w:r>
        <w:rPr>
          <w:i/>
        </w:rPr>
        <w:t>, T.N. (2000) Eight Lectures on India’s Economic Reforms ,</w:t>
      </w:r>
      <w:r w:rsidRPr="008D56F3">
        <w:rPr>
          <w:i/>
        </w:rPr>
        <w:t xml:space="preserve"> </w:t>
      </w:r>
      <w:r>
        <w:rPr>
          <w:i/>
        </w:rPr>
        <w:t>,</w:t>
      </w:r>
      <w:r w:rsidRPr="008D56F3">
        <w:rPr>
          <w:i/>
        </w:rPr>
        <w:t xml:space="preserve"> </w:t>
      </w:r>
      <w:r>
        <w:rPr>
          <w:i/>
        </w:rPr>
        <w:t>Oxford University Press, New Delhi</w:t>
      </w:r>
    </w:p>
    <w:p w:rsidR="00125563" w:rsidRDefault="00125563" w:rsidP="00125563">
      <w:pPr>
        <w:jc w:val="center"/>
        <w:rPr>
          <w:b/>
          <w:sz w:val="28"/>
          <w:u w:val="single"/>
        </w:rPr>
      </w:pPr>
    </w:p>
    <w:p w:rsidR="00125563" w:rsidRDefault="00125563" w:rsidP="00125563">
      <w:pPr>
        <w:jc w:val="center"/>
        <w:rPr>
          <w:b/>
          <w:sz w:val="28"/>
          <w:u w:val="single"/>
        </w:rPr>
      </w:pPr>
    </w:p>
    <w:p w:rsidR="00125563" w:rsidRDefault="00125563" w:rsidP="00125563">
      <w:pPr>
        <w:jc w:val="center"/>
        <w:rPr>
          <w:b/>
          <w:sz w:val="28"/>
          <w:u w:val="single"/>
        </w:rPr>
      </w:pPr>
    </w:p>
    <w:p w:rsidR="00125563" w:rsidRDefault="00125563" w:rsidP="00125563">
      <w:pPr>
        <w:jc w:val="center"/>
        <w:rPr>
          <w:b/>
          <w:sz w:val="28"/>
          <w:u w:val="single"/>
        </w:rPr>
      </w:pPr>
    </w:p>
    <w:p w:rsidR="00125563" w:rsidRDefault="00125563" w:rsidP="00125563">
      <w:pPr>
        <w:jc w:val="center"/>
        <w:rPr>
          <w:b/>
          <w:sz w:val="28"/>
          <w:u w:val="single"/>
        </w:rPr>
      </w:pPr>
    </w:p>
    <w:p w:rsidR="00125563" w:rsidRDefault="00125563" w:rsidP="00125563">
      <w:pPr>
        <w:jc w:val="center"/>
        <w:rPr>
          <w:b/>
          <w:sz w:val="28"/>
          <w:u w:val="single"/>
        </w:rPr>
      </w:pPr>
    </w:p>
    <w:p w:rsidR="00125563" w:rsidRDefault="00125563" w:rsidP="00125563">
      <w:pPr>
        <w:jc w:val="center"/>
        <w:rPr>
          <w:b/>
          <w:sz w:val="28"/>
          <w:u w:val="single"/>
        </w:rPr>
      </w:pPr>
    </w:p>
    <w:p w:rsidR="00125563" w:rsidRDefault="00125563" w:rsidP="00125563">
      <w:pPr>
        <w:jc w:val="center"/>
        <w:rPr>
          <w:b/>
          <w:sz w:val="28"/>
          <w:u w:val="single"/>
        </w:rPr>
      </w:pPr>
    </w:p>
    <w:p w:rsidR="00125563" w:rsidRDefault="00125563" w:rsidP="00125563">
      <w:pPr>
        <w:jc w:val="center"/>
        <w:rPr>
          <w:b/>
          <w:sz w:val="28"/>
          <w:u w:val="single"/>
        </w:rPr>
      </w:pPr>
    </w:p>
    <w:p w:rsidR="00125563" w:rsidRDefault="00125563" w:rsidP="00125563">
      <w:pPr>
        <w:jc w:val="center"/>
        <w:rPr>
          <w:b/>
          <w:sz w:val="28"/>
          <w:u w:val="single"/>
        </w:rPr>
      </w:pPr>
    </w:p>
    <w:p w:rsidR="00125563" w:rsidRDefault="00125563" w:rsidP="00125563">
      <w:pPr>
        <w:jc w:val="center"/>
        <w:rPr>
          <w:b/>
          <w:sz w:val="28"/>
          <w:u w:val="single"/>
        </w:rPr>
      </w:pPr>
    </w:p>
    <w:p w:rsidR="00125563" w:rsidRPr="00436FA6" w:rsidRDefault="00125563" w:rsidP="00125563">
      <w:pPr>
        <w:jc w:val="center"/>
        <w:rPr>
          <w:b/>
          <w:sz w:val="28"/>
          <w:u w:val="single"/>
        </w:rPr>
      </w:pPr>
      <w:r w:rsidRPr="00436FA6">
        <w:rPr>
          <w:b/>
          <w:sz w:val="28"/>
          <w:u w:val="single"/>
        </w:rPr>
        <w:t>LESSON PLAN</w:t>
      </w:r>
    </w:p>
    <w:p w:rsidR="00125563" w:rsidRPr="00125F54" w:rsidRDefault="00125563" w:rsidP="00125563">
      <w:pPr>
        <w:rPr>
          <w:rFonts w:ascii="Calibri" w:eastAsia="Times New Roman" w:hAnsi="Calibri" w:cs="Calibri"/>
          <w:color w:val="000000"/>
          <w:sz w:val="24"/>
          <w:szCs w:val="24"/>
        </w:rPr>
      </w:pPr>
      <w:r w:rsidRPr="00436FA6">
        <w:rPr>
          <w:i/>
        </w:rPr>
        <w:t>Course Name:</w:t>
      </w:r>
      <w:r w:rsidR="00A76AC5">
        <w:t xml:space="preserve"> B.Com</w:t>
      </w:r>
      <w:r>
        <w:t xml:space="preserve">. (P) Third Semester </w:t>
      </w:r>
      <w:proofErr w:type="gramStart"/>
      <w:r>
        <w:t>( erstwhile</w:t>
      </w:r>
      <w:proofErr w:type="gramEnd"/>
      <w:r>
        <w:t xml:space="preserve"> FYUP)</w:t>
      </w:r>
    </w:p>
    <w:p w:rsidR="00125563" w:rsidRDefault="00125563" w:rsidP="00125563">
      <w:pPr>
        <w:rPr>
          <w:b/>
        </w:rPr>
      </w:pPr>
      <w:r w:rsidRPr="00436FA6">
        <w:rPr>
          <w:i/>
        </w:rPr>
        <w:t>Paper Name:</w:t>
      </w:r>
      <w:r w:rsidR="00A17FD7" w:rsidRPr="00A17FD7">
        <w:t xml:space="preserve"> </w:t>
      </w:r>
      <w:r w:rsidR="00A17FD7">
        <w:t xml:space="preserve">- </w:t>
      </w:r>
      <w:r w:rsidR="00A17FD7" w:rsidRPr="00A17FD7">
        <w:rPr>
          <w:i/>
        </w:rPr>
        <w:t>Economic Development and Policy in India I</w:t>
      </w:r>
      <w:r>
        <w:tab/>
      </w:r>
      <w:r w:rsidRPr="00436FA6">
        <w:rPr>
          <w:i/>
        </w:rPr>
        <w:t>Unique Paper Code:</w:t>
      </w:r>
      <w:r>
        <w:t xml:space="preserve"> </w:t>
      </w:r>
    </w:p>
    <w:p w:rsidR="00125563" w:rsidRPr="00482593" w:rsidRDefault="00125563" w:rsidP="00125563">
      <w:pPr>
        <w:rPr>
          <w:b/>
        </w:rPr>
      </w:pPr>
      <w:r>
        <w:rPr>
          <w:i/>
        </w:rPr>
        <w:t>Semester Duration:</w:t>
      </w:r>
      <w:r w:rsidRPr="00436FA6">
        <w:rPr>
          <w:i/>
        </w:rPr>
        <w:t xml:space="preserve"> </w:t>
      </w:r>
      <w:r>
        <w:rPr>
          <w:b/>
        </w:rPr>
        <w:t>20</w:t>
      </w:r>
      <w:r w:rsidRPr="00FB01B0">
        <w:rPr>
          <w:b/>
          <w:vertAlign w:val="superscript"/>
        </w:rPr>
        <w:t>th</w:t>
      </w:r>
      <w:r>
        <w:rPr>
          <w:b/>
        </w:rPr>
        <w:t xml:space="preserve"> July’15 to 13</w:t>
      </w:r>
      <w:r w:rsidRPr="009D7E47">
        <w:rPr>
          <w:b/>
          <w:vertAlign w:val="superscript"/>
        </w:rPr>
        <w:t>th</w:t>
      </w:r>
      <w:r>
        <w:rPr>
          <w:b/>
        </w:rPr>
        <w:t xml:space="preserve"> November’15 (Mid-semester Break 21</w:t>
      </w:r>
      <w:r w:rsidRPr="00595851">
        <w:rPr>
          <w:b/>
          <w:vertAlign w:val="superscript"/>
        </w:rPr>
        <w:t>st</w:t>
      </w:r>
      <w:r>
        <w:rPr>
          <w:b/>
        </w:rPr>
        <w:t>-25</w:t>
      </w:r>
      <w:r w:rsidRPr="009D7E47">
        <w:rPr>
          <w:b/>
          <w:vertAlign w:val="superscript"/>
        </w:rPr>
        <w:t>th</w:t>
      </w:r>
      <w:r>
        <w:rPr>
          <w:b/>
        </w:rPr>
        <w:t xml:space="preserve"> October’15)</w:t>
      </w:r>
    </w:p>
    <w:tbl>
      <w:tblPr>
        <w:tblStyle w:val="TableGrid"/>
        <w:tblW w:w="0" w:type="auto"/>
        <w:tblLook w:val="04A0"/>
      </w:tblPr>
      <w:tblGrid>
        <w:gridCol w:w="768"/>
        <w:gridCol w:w="629"/>
        <w:gridCol w:w="6235"/>
        <w:gridCol w:w="1944"/>
      </w:tblGrid>
      <w:tr w:rsidR="00125563" w:rsidTr="00C65A11">
        <w:tc>
          <w:tcPr>
            <w:tcW w:w="768" w:type="dxa"/>
          </w:tcPr>
          <w:p w:rsidR="00125563" w:rsidRPr="000F042F" w:rsidRDefault="00125563" w:rsidP="00C65A11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Week</w:t>
            </w:r>
          </w:p>
        </w:tc>
        <w:tc>
          <w:tcPr>
            <w:tcW w:w="629" w:type="dxa"/>
          </w:tcPr>
          <w:p w:rsidR="00125563" w:rsidRPr="000F042F" w:rsidRDefault="00125563" w:rsidP="00C65A11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Unit</w:t>
            </w:r>
          </w:p>
        </w:tc>
        <w:tc>
          <w:tcPr>
            <w:tcW w:w="6235" w:type="dxa"/>
          </w:tcPr>
          <w:p w:rsidR="00125563" w:rsidRPr="000F042F" w:rsidRDefault="00125563" w:rsidP="00C65A11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Topic</w:t>
            </w:r>
          </w:p>
        </w:tc>
        <w:tc>
          <w:tcPr>
            <w:tcW w:w="1944" w:type="dxa"/>
          </w:tcPr>
          <w:p w:rsidR="00125563" w:rsidRPr="000F042F" w:rsidRDefault="00125563" w:rsidP="00C65A11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References</w:t>
            </w:r>
          </w:p>
        </w:tc>
      </w:tr>
      <w:tr w:rsidR="00125563" w:rsidTr="00C65A11">
        <w:tc>
          <w:tcPr>
            <w:tcW w:w="768" w:type="dxa"/>
          </w:tcPr>
          <w:p w:rsidR="00125563" w:rsidRDefault="00125563" w:rsidP="00C65A11"/>
        </w:tc>
        <w:tc>
          <w:tcPr>
            <w:tcW w:w="629" w:type="dxa"/>
          </w:tcPr>
          <w:p w:rsidR="00125563" w:rsidRDefault="00125563" w:rsidP="00C65A11"/>
        </w:tc>
        <w:tc>
          <w:tcPr>
            <w:tcW w:w="6235" w:type="dxa"/>
          </w:tcPr>
          <w:p w:rsidR="00125563" w:rsidRDefault="00125563" w:rsidP="00C65A11"/>
        </w:tc>
        <w:tc>
          <w:tcPr>
            <w:tcW w:w="1944" w:type="dxa"/>
          </w:tcPr>
          <w:p w:rsidR="00125563" w:rsidRDefault="00125563" w:rsidP="00C65A11"/>
        </w:tc>
      </w:tr>
      <w:tr w:rsidR="00125563" w:rsidTr="00C65A11">
        <w:tc>
          <w:tcPr>
            <w:tcW w:w="768" w:type="dxa"/>
            <w:vAlign w:val="bottom"/>
          </w:tcPr>
          <w:p w:rsidR="00125563" w:rsidRDefault="00125563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29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125563" w:rsidRDefault="00FE6BC9" w:rsidP="00C65A11">
            <w:pPr>
              <w:rPr>
                <w:rFonts w:ascii="Calibri" w:hAnsi="Calibri" w:cs="Calibri"/>
                <w:color w:val="000000"/>
              </w:rPr>
            </w:pPr>
            <w:r>
              <w:t>Issues in Growth, Development and Sustainability</w:t>
            </w:r>
          </w:p>
        </w:tc>
        <w:tc>
          <w:tcPr>
            <w:tcW w:w="1944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</w:p>
          <w:p w:rsidR="00125563" w:rsidRDefault="00FE6BC9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Todaro</w:t>
            </w:r>
            <w:proofErr w:type="spellEnd"/>
            <w:r>
              <w:t xml:space="preserve"> and Smith, Ch 1, 2</w:t>
            </w:r>
          </w:p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25563" w:rsidTr="00C65A11">
        <w:tc>
          <w:tcPr>
            <w:tcW w:w="768" w:type="dxa"/>
            <w:vAlign w:val="bottom"/>
          </w:tcPr>
          <w:p w:rsidR="00125563" w:rsidRDefault="00125563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29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125563" w:rsidRDefault="00A76AC5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Amartya</w:t>
            </w:r>
            <w:proofErr w:type="spellEnd"/>
            <w:r>
              <w:t xml:space="preserve"> </w:t>
            </w:r>
            <w:proofErr w:type="spellStart"/>
            <w:r>
              <w:t>Sen’s</w:t>
            </w:r>
            <w:proofErr w:type="spellEnd"/>
            <w:r>
              <w:t xml:space="preserve"> Capability approach, Millennium Development Goals</w:t>
            </w:r>
          </w:p>
        </w:tc>
        <w:tc>
          <w:tcPr>
            <w:tcW w:w="1944" w:type="dxa"/>
            <w:vAlign w:val="bottom"/>
          </w:tcPr>
          <w:p w:rsidR="00125563" w:rsidRDefault="00A76AC5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Dreze</w:t>
            </w:r>
            <w:proofErr w:type="spellEnd"/>
            <w:r>
              <w:t xml:space="preserve"> and </w:t>
            </w:r>
            <w:proofErr w:type="spellStart"/>
            <w:r>
              <w:t>Sen</w:t>
            </w:r>
            <w:proofErr w:type="spellEnd"/>
            <w:r>
              <w:t xml:space="preserve"> </w:t>
            </w:r>
            <w:proofErr w:type="spellStart"/>
            <w:r>
              <w:t>Chs</w:t>
            </w:r>
            <w:proofErr w:type="spellEnd"/>
            <w:r>
              <w:t>. 2 &amp; 3</w:t>
            </w:r>
          </w:p>
        </w:tc>
      </w:tr>
      <w:tr w:rsidR="00125563" w:rsidTr="00C65A11">
        <w:tc>
          <w:tcPr>
            <w:tcW w:w="768" w:type="dxa"/>
            <w:vAlign w:val="bottom"/>
          </w:tcPr>
          <w:p w:rsidR="00125563" w:rsidRDefault="00125563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629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="00A76AC5"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125563" w:rsidRDefault="00A76AC5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Technology; institutions  and Basic Indicators of Development </w:t>
            </w:r>
          </w:p>
        </w:tc>
        <w:tc>
          <w:tcPr>
            <w:tcW w:w="1944" w:type="dxa"/>
            <w:vAlign w:val="bottom"/>
          </w:tcPr>
          <w:p w:rsidR="00A76AC5" w:rsidRDefault="00A76AC5" w:rsidP="00A76AC5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Todaro</w:t>
            </w:r>
            <w:proofErr w:type="spellEnd"/>
            <w:r>
              <w:t xml:space="preserve"> and Smith, Ch 1, 2</w:t>
            </w:r>
          </w:p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125563" w:rsidTr="00C65A11">
        <w:tc>
          <w:tcPr>
            <w:tcW w:w="768" w:type="dxa"/>
            <w:vAlign w:val="bottom"/>
          </w:tcPr>
          <w:p w:rsidR="00125563" w:rsidRDefault="00125563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629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="009069FA"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235" w:type="dxa"/>
            <w:vAlign w:val="bottom"/>
          </w:tcPr>
          <w:p w:rsidR="00125563" w:rsidRDefault="009069FA" w:rsidP="00C65A11">
            <w:pPr>
              <w:rPr>
                <w:rFonts w:ascii="Calibri" w:hAnsi="Calibri" w:cs="Calibri"/>
                <w:color w:val="000000"/>
              </w:rPr>
            </w:pPr>
            <w:r>
              <w:t>Capital formation (physical and human)and importance of human and physical capital in development of Indian economy</w:t>
            </w:r>
          </w:p>
        </w:tc>
        <w:tc>
          <w:tcPr>
            <w:tcW w:w="1944" w:type="dxa"/>
            <w:vAlign w:val="bottom"/>
          </w:tcPr>
          <w:p w:rsidR="00125563" w:rsidRDefault="009069FA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Kapila</w:t>
            </w:r>
            <w:proofErr w:type="spellEnd"/>
            <w:r>
              <w:t xml:space="preserve"> (2009), Ch 3</w:t>
            </w:r>
          </w:p>
        </w:tc>
      </w:tr>
      <w:tr w:rsidR="00125563" w:rsidTr="00C65A11">
        <w:tc>
          <w:tcPr>
            <w:tcW w:w="768" w:type="dxa"/>
            <w:vAlign w:val="bottom"/>
          </w:tcPr>
          <w:p w:rsidR="00125563" w:rsidRDefault="00125563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629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="009069FA"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6235" w:type="dxa"/>
            <w:vAlign w:val="bottom"/>
          </w:tcPr>
          <w:p w:rsidR="00125563" w:rsidRDefault="00F76A09" w:rsidP="00C65A11">
            <w:pPr>
              <w:rPr>
                <w:rFonts w:ascii="Calibri" w:hAnsi="Calibri" w:cs="Calibri"/>
                <w:color w:val="000000"/>
              </w:rPr>
            </w:pPr>
            <w:r w:rsidRPr="00F10B81">
              <w:rPr>
                <w:rFonts w:cstheme="minorHAnsi"/>
                <w:color w:val="000000"/>
              </w:rPr>
              <w:t>Demographic trends and issues, Demographic Transition and its consequences for development</w:t>
            </w:r>
          </w:p>
        </w:tc>
        <w:tc>
          <w:tcPr>
            <w:tcW w:w="1944" w:type="dxa"/>
            <w:vAlign w:val="bottom"/>
          </w:tcPr>
          <w:p w:rsidR="00125563" w:rsidRDefault="009571D3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</w:t>
            </w:r>
            <w:proofErr w:type="spellStart"/>
            <w:r>
              <w:t>Kapila</w:t>
            </w:r>
            <w:proofErr w:type="spellEnd"/>
            <w:r>
              <w:t xml:space="preserve"> (2012), Ch 6, 7*</w:t>
            </w:r>
          </w:p>
        </w:tc>
      </w:tr>
      <w:tr w:rsidR="009069FA" w:rsidTr="00C65A11">
        <w:tc>
          <w:tcPr>
            <w:tcW w:w="768" w:type="dxa"/>
            <w:vAlign w:val="bottom"/>
          </w:tcPr>
          <w:p w:rsidR="009069FA" w:rsidRDefault="009069FA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629" w:type="dxa"/>
            <w:vAlign w:val="bottom"/>
          </w:tcPr>
          <w:p w:rsidR="009069FA" w:rsidRDefault="009069FA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III</w:t>
            </w:r>
          </w:p>
        </w:tc>
        <w:tc>
          <w:tcPr>
            <w:tcW w:w="6235" w:type="dxa"/>
          </w:tcPr>
          <w:p w:rsidR="009069FA" w:rsidRDefault="00F76A09">
            <w:r w:rsidRPr="00F10B81">
              <w:rPr>
                <w:rFonts w:cstheme="minorHAnsi"/>
                <w:color w:val="000000"/>
              </w:rPr>
              <w:t>Urbanization  in Indian economy, its impact on demographic indicators and development of economy</w:t>
            </w:r>
          </w:p>
        </w:tc>
        <w:tc>
          <w:tcPr>
            <w:tcW w:w="1944" w:type="dxa"/>
          </w:tcPr>
          <w:p w:rsidR="009069FA" w:rsidRDefault="009571D3">
            <w:proofErr w:type="spellStart"/>
            <w:r>
              <w:t>Kapila</w:t>
            </w:r>
            <w:proofErr w:type="spellEnd"/>
            <w:r>
              <w:t xml:space="preserve"> (2012), Ch 6, 7*</w:t>
            </w:r>
          </w:p>
        </w:tc>
      </w:tr>
      <w:tr w:rsidR="00125563" w:rsidTr="00C65A11">
        <w:tc>
          <w:tcPr>
            <w:tcW w:w="768" w:type="dxa"/>
            <w:vAlign w:val="bottom"/>
          </w:tcPr>
          <w:p w:rsidR="00125563" w:rsidRDefault="00125563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629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="002C4E17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6235" w:type="dxa"/>
            <w:vAlign w:val="bottom"/>
          </w:tcPr>
          <w:p w:rsidR="00125563" w:rsidRDefault="002C4E17" w:rsidP="00C65A11">
            <w:pPr>
              <w:rPr>
                <w:rFonts w:ascii="Calibri" w:hAnsi="Calibri" w:cs="Calibri"/>
                <w:color w:val="000000"/>
              </w:rPr>
            </w:pPr>
            <w:r>
              <w:t>Occupational structure in the organized and unorganized sectors;</w:t>
            </w:r>
          </w:p>
        </w:tc>
        <w:tc>
          <w:tcPr>
            <w:tcW w:w="1944" w:type="dxa"/>
            <w:vAlign w:val="bottom"/>
          </w:tcPr>
          <w:p w:rsidR="00125563" w:rsidRDefault="002C4E17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Kapila</w:t>
            </w:r>
            <w:proofErr w:type="spellEnd"/>
            <w:r>
              <w:t xml:space="preserve"> (2009), Ch 30</w:t>
            </w:r>
          </w:p>
        </w:tc>
      </w:tr>
      <w:tr w:rsidR="00125563" w:rsidTr="00C65A11">
        <w:tc>
          <w:tcPr>
            <w:tcW w:w="768" w:type="dxa"/>
            <w:vAlign w:val="bottom"/>
          </w:tcPr>
          <w:p w:rsidR="00125563" w:rsidRDefault="00125563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629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="002C4E17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6235" w:type="dxa"/>
            <w:vAlign w:val="bottom"/>
          </w:tcPr>
          <w:p w:rsidR="00125563" w:rsidRDefault="002C4E17" w:rsidP="00C65A11">
            <w:pPr>
              <w:rPr>
                <w:rFonts w:ascii="Calibri" w:hAnsi="Calibri" w:cs="Calibri"/>
                <w:color w:val="000000"/>
              </w:rPr>
            </w:pPr>
            <w:r>
              <w:t>Open, under and disguised unemployment (rural and urban); employment schemes and their impact.</w:t>
            </w:r>
          </w:p>
        </w:tc>
        <w:tc>
          <w:tcPr>
            <w:tcW w:w="1944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 w:rsidRPr="001A72B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2C4E17">
              <w:t>Kapila</w:t>
            </w:r>
            <w:proofErr w:type="spellEnd"/>
            <w:r w:rsidR="002C4E17">
              <w:t xml:space="preserve"> (2009), Ch 30</w:t>
            </w:r>
          </w:p>
        </w:tc>
      </w:tr>
      <w:tr w:rsidR="00125563" w:rsidTr="00C65A11">
        <w:tc>
          <w:tcPr>
            <w:tcW w:w="768" w:type="dxa"/>
            <w:vAlign w:val="bottom"/>
          </w:tcPr>
          <w:p w:rsidR="00125563" w:rsidRDefault="00125563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629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="002C4E17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6235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</w:t>
            </w:r>
            <w:r w:rsidR="002C4E17">
              <w:t>Employment schemes and their impact. Special reference to MNREGA</w:t>
            </w:r>
          </w:p>
        </w:tc>
        <w:tc>
          <w:tcPr>
            <w:tcW w:w="1944" w:type="dxa"/>
            <w:vAlign w:val="bottom"/>
          </w:tcPr>
          <w:p w:rsidR="00125563" w:rsidRDefault="002C4E17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Kapila</w:t>
            </w:r>
            <w:proofErr w:type="spellEnd"/>
            <w:r>
              <w:t xml:space="preserve"> (2009), Ch 30</w:t>
            </w:r>
          </w:p>
        </w:tc>
      </w:tr>
      <w:tr w:rsidR="00125563" w:rsidTr="00C65A11">
        <w:tc>
          <w:tcPr>
            <w:tcW w:w="768" w:type="dxa"/>
            <w:vAlign w:val="bottom"/>
          </w:tcPr>
          <w:p w:rsidR="00125563" w:rsidRDefault="00125563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629" w:type="dxa"/>
            <w:vAlign w:val="bottom"/>
          </w:tcPr>
          <w:p w:rsidR="00125563" w:rsidRDefault="002C4E17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6235" w:type="dxa"/>
            <w:vAlign w:val="bottom"/>
          </w:tcPr>
          <w:p w:rsidR="00125563" w:rsidRDefault="002C4E17" w:rsidP="00C65A11">
            <w:pPr>
              <w:rPr>
                <w:rFonts w:ascii="Calibri" w:hAnsi="Calibri" w:cs="Calibri"/>
                <w:color w:val="000000"/>
              </w:rPr>
            </w:pPr>
            <w:r>
              <w:t>Critical evaluation of growth, inequality, poverty and competitiveness, pre and post reform era;</w:t>
            </w:r>
          </w:p>
        </w:tc>
        <w:tc>
          <w:tcPr>
            <w:tcW w:w="1944" w:type="dxa"/>
            <w:vAlign w:val="bottom"/>
          </w:tcPr>
          <w:p w:rsidR="00125563" w:rsidRDefault="00125563" w:rsidP="002C4E17">
            <w:pPr>
              <w:rPr>
                <w:rFonts w:ascii="Calibri" w:hAnsi="Calibri" w:cs="Calibri"/>
                <w:color w:val="000000"/>
              </w:rPr>
            </w:pPr>
            <w:r>
              <w:t xml:space="preserve"> </w:t>
            </w:r>
            <w:proofErr w:type="spellStart"/>
            <w:r w:rsidR="002C4E17">
              <w:t>Kapila</w:t>
            </w:r>
            <w:proofErr w:type="spellEnd"/>
            <w:r w:rsidR="002C4E17">
              <w:t xml:space="preserve"> (2012), Ch 3, </w:t>
            </w:r>
          </w:p>
        </w:tc>
      </w:tr>
      <w:tr w:rsidR="00125563" w:rsidTr="00C65A11">
        <w:tc>
          <w:tcPr>
            <w:tcW w:w="768" w:type="dxa"/>
            <w:vAlign w:val="bottom"/>
          </w:tcPr>
          <w:p w:rsidR="00125563" w:rsidRDefault="00125563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629" w:type="dxa"/>
            <w:vAlign w:val="bottom"/>
          </w:tcPr>
          <w:p w:rsidR="00125563" w:rsidRDefault="002C4E17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6235" w:type="dxa"/>
            <w:vAlign w:val="bottom"/>
          </w:tcPr>
          <w:p w:rsidR="00125563" w:rsidRDefault="002C4E17" w:rsidP="00C65A11">
            <w:pPr>
              <w:rPr>
                <w:rFonts w:ascii="Calibri" w:hAnsi="Calibri" w:cs="Calibri"/>
                <w:color w:val="000000"/>
              </w:rPr>
            </w:pPr>
            <w:r>
              <w:t>Critical evaluation of growth, inequality, poverty and competitiveness, pre and post reform era;</w:t>
            </w:r>
          </w:p>
        </w:tc>
        <w:tc>
          <w:tcPr>
            <w:tcW w:w="1944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2C4E17">
              <w:t>Kapila</w:t>
            </w:r>
            <w:proofErr w:type="spellEnd"/>
            <w:r w:rsidR="002C4E17">
              <w:t xml:space="preserve"> (2012), </w:t>
            </w:r>
            <w:proofErr w:type="gramStart"/>
            <w:r w:rsidR="002C4E17">
              <w:t>Ch  25</w:t>
            </w:r>
            <w:proofErr w:type="gramEnd"/>
            <w:r w:rsidR="002C4E17">
              <w:t>, 30.</w:t>
            </w:r>
          </w:p>
        </w:tc>
      </w:tr>
      <w:tr w:rsidR="00125563" w:rsidTr="00C65A11">
        <w:tc>
          <w:tcPr>
            <w:tcW w:w="768" w:type="dxa"/>
            <w:vAlign w:val="bottom"/>
          </w:tcPr>
          <w:p w:rsidR="00125563" w:rsidRDefault="00125563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629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6235" w:type="dxa"/>
            <w:vAlign w:val="bottom"/>
          </w:tcPr>
          <w:p w:rsidR="00125563" w:rsidRDefault="002C4E17" w:rsidP="00C65A11">
            <w:pPr>
              <w:rPr>
                <w:rFonts w:ascii="Calibri" w:hAnsi="Calibri" w:cs="Calibri"/>
                <w:color w:val="000000"/>
              </w:rPr>
            </w:pPr>
            <w:r>
              <w:t>Savings and investment</w:t>
            </w:r>
          </w:p>
        </w:tc>
        <w:tc>
          <w:tcPr>
            <w:tcW w:w="1944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</w:t>
            </w:r>
            <w:proofErr w:type="spellStart"/>
            <w:r w:rsidR="002C4E17">
              <w:t>Kapila</w:t>
            </w:r>
            <w:proofErr w:type="spellEnd"/>
            <w:r w:rsidR="002C4E17">
              <w:t xml:space="preserve"> (2009), Ch 7</w:t>
            </w:r>
          </w:p>
        </w:tc>
      </w:tr>
      <w:tr w:rsidR="00125563" w:rsidTr="00C65A11">
        <w:tc>
          <w:tcPr>
            <w:tcW w:w="768" w:type="dxa"/>
            <w:vAlign w:val="bottom"/>
          </w:tcPr>
          <w:p w:rsidR="00125563" w:rsidRDefault="00125563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629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6235" w:type="dxa"/>
            <w:vAlign w:val="bottom"/>
          </w:tcPr>
          <w:p w:rsidR="00125563" w:rsidRDefault="002C4E17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Mobilisation</w:t>
            </w:r>
            <w:proofErr w:type="spellEnd"/>
            <w:r>
              <w:t xml:space="preserve"> of internal and external finance</w:t>
            </w:r>
          </w:p>
        </w:tc>
        <w:tc>
          <w:tcPr>
            <w:tcW w:w="1944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 </w:t>
            </w:r>
            <w:r w:rsidR="002C4E17">
              <w:t xml:space="preserve"> </w:t>
            </w:r>
            <w:proofErr w:type="spellStart"/>
            <w:r w:rsidR="002C4E17">
              <w:t>Kapila</w:t>
            </w:r>
            <w:proofErr w:type="spellEnd"/>
            <w:r w:rsidR="002C4E17">
              <w:t xml:space="preserve"> (2009), Ch 8.</w:t>
            </w:r>
            <w:r>
              <w:t>)</w:t>
            </w:r>
          </w:p>
        </w:tc>
      </w:tr>
      <w:tr w:rsidR="00125563" w:rsidTr="00C65A11">
        <w:tc>
          <w:tcPr>
            <w:tcW w:w="768" w:type="dxa"/>
            <w:vAlign w:val="bottom"/>
          </w:tcPr>
          <w:p w:rsidR="00125563" w:rsidRDefault="00125563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629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6235" w:type="dxa"/>
            <w:vAlign w:val="bottom"/>
          </w:tcPr>
          <w:p w:rsidR="00125563" w:rsidRDefault="002C4E17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Monetary Policies </w:t>
            </w:r>
          </w:p>
        </w:tc>
        <w:tc>
          <w:tcPr>
            <w:tcW w:w="1944" w:type="dxa"/>
            <w:vAlign w:val="bottom"/>
          </w:tcPr>
          <w:p w:rsidR="00125563" w:rsidRDefault="002C4E17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Kapila</w:t>
            </w:r>
            <w:proofErr w:type="spellEnd"/>
            <w:r>
              <w:t xml:space="preserve"> (2009), Ch 23, </w:t>
            </w:r>
            <w:proofErr w:type="spellStart"/>
            <w:r>
              <w:t>Kapila</w:t>
            </w:r>
            <w:proofErr w:type="spellEnd"/>
            <w:r>
              <w:t xml:space="preserve"> (2012), Ch 5.</w:t>
            </w:r>
          </w:p>
        </w:tc>
      </w:tr>
      <w:tr w:rsidR="00125563" w:rsidTr="00C65A11">
        <w:tc>
          <w:tcPr>
            <w:tcW w:w="768" w:type="dxa"/>
            <w:vAlign w:val="bottom"/>
          </w:tcPr>
          <w:p w:rsidR="00125563" w:rsidRDefault="00125563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629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6235" w:type="dxa"/>
            <w:vAlign w:val="bottom"/>
          </w:tcPr>
          <w:p w:rsidR="00125563" w:rsidRDefault="002C4E17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fiscal policies</w:t>
            </w:r>
          </w:p>
        </w:tc>
        <w:tc>
          <w:tcPr>
            <w:tcW w:w="1944" w:type="dxa"/>
            <w:vAlign w:val="bottom"/>
          </w:tcPr>
          <w:p w:rsidR="00125563" w:rsidRDefault="002C4E17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</w:t>
            </w:r>
            <w:proofErr w:type="spellStart"/>
            <w:r>
              <w:t>Kapila</w:t>
            </w:r>
            <w:proofErr w:type="spellEnd"/>
            <w:r>
              <w:t xml:space="preserve"> (2012), Ch 5.</w:t>
            </w:r>
          </w:p>
        </w:tc>
      </w:tr>
      <w:tr w:rsidR="00125563" w:rsidTr="00C65A11">
        <w:tc>
          <w:tcPr>
            <w:tcW w:w="768" w:type="dxa"/>
            <w:vAlign w:val="bottom"/>
          </w:tcPr>
          <w:p w:rsidR="00125563" w:rsidRDefault="00125563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629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6235" w:type="dxa"/>
            <w:vAlign w:val="bottom"/>
          </w:tcPr>
          <w:p w:rsidR="00125563" w:rsidRDefault="002C4E17" w:rsidP="00C65A11">
            <w:pPr>
              <w:rPr>
                <w:rFonts w:ascii="Calibri" w:hAnsi="Calibri" w:cs="Calibri"/>
                <w:color w:val="000000"/>
              </w:rPr>
            </w:pPr>
            <w:r>
              <w:t>Centre-state financial relations</w:t>
            </w:r>
          </w:p>
        </w:tc>
        <w:tc>
          <w:tcPr>
            <w:tcW w:w="1944" w:type="dxa"/>
            <w:vAlign w:val="bottom"/>
          </w:tcPr>
          <w:p w:rsidR="00125563" w:rsidRDefault="00125563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 </w:t>
            </w:r>
            <w:r w:rsidR="002C4E17">
              <w:t xml:space="preserve">; </w:t>
            </w:r>
            <w:proofErr w:type="spellStart"/>
            <w:r w:rsidR="002C4E17">
              <w:t>Kapila</w:t>
            </w:r>
            <w:proofErr w:type="spellEnd"/>
            <w:r w:rsidR="002C4E17">
              <w:t xml:space="preserve"> (2009), Ch 9</w:t>
            </w:r>
          </w:p>
        </w:tc>
      </w:tr>
    </w:tbl>
    <w:p w:rsidR="00125563" w:rsidRDefault="00125563" w:rsidP="00125563"/>
    <w:p w:rsidR="00125563" w:rsidRDefault="00125563" w:rsidP="00125563">
      <w:pPr>
        <w:rPr>
          <w:i/>
        </w:rPr>
      </w:pPr>
    </w:p>
    <w:p w:rsidR="00125563" w:rsidRDefault="00125563" w:rsidP="00125563">
      <w:pPr>
        <w:rPr>
          <w:i/>
        </w:rPr>
      </w:pPr>
      <w:r>
        <w:rPr>
          <w:i/>
        </w:rPr>
        <w:t>References</w:t>
      </w:r>
    </w:p>
    <w:p w:rsidR="00125563" w:rsidRPr="00125563" w:rsidRDefault="00125563" w:rsidP="00125563">
      <w:pPr>
        <w:pStyle w:val="ListParagraph"/>
        <w:rPr>
          <w:i/>
        </w:rPr>
      </w:pPr>
      <w:r w:rsidRPr="00125563">
        <w:rPr>
          <w:i/>
        </w:rPr>
        <w:t xml:space="preserve">1. Michael P. </w:t>
      </w:r>
      <w:proofErr w:type="spellStart"/>
      <w:r w:rsidRPr="00125563">
        <w:rPr>
          <w:i/>
        </w:rPr>
        <w:t>Todaro</w:t>
      </w:r>
      <w:proofErr w:type="spellEnd"/>
      <w:r w:rsidRPr="00125563">
        <w:rPr>
          <w:i/>
        </w:rPr>
        <w:t xml:space="preserve"> and Stephen Smith: Economic Development, Pearson, 11</w:t>
      </w:r>
      <w:r w:rsidRPr="00125563">
        <w:rPr>
          <w:i/>
          <w:vertAlign w:val="superscript"/>
        </w:rPr>
        <w:t>th</w:t>
      </w:r>
    </w:p>
    <w:p w:rsidR="00125563" w:rsidRPr="00125563" w:rsidRDefault="00125563" w:rsidP="00125563">
      <w:pPr>
        <w:pStyle w:val="ListParagraph"/>
        <w:rPr>
          <w:i/>
        </w:rPr>
      </w:pPr>
      <w:r w:rsidRPr="00125563">
        <w:rPr>
          <w:i/>
        </w:rPr>
        <w:t xml:space="preserve"> 2. </w:t>
      </w:r>
      <w:proofErr w:type="spellStart"/>
      <w:r w:rsidRPr="00125563">
        <w:rPr>
          <w:i/>
        </w:rPr>
        <w:t>Dreze</w:t>
      </w:r>
      <w:proofErr w:type="spellEnd"/>
      <w:r w:rsidRPr="00125563">
        <w:rPr>
          <w:i/>
        </w:rPr>
        <w:t xml:space="preserve"> &amp; </w:t>
      </w:r>
      <w:proofErr w:type="spellStart"/>
      <w:r w:rsidRPr="00125563">
        <w:rPr>
          <w:i/>
        </w:rPr>
        <w:t>Sen</w:t>
      </w:r>
      <w:proofErr w:type="spellEnd"/>
      <w:r w:rsidRPr="00125563">
        <w:rPr>
          <w:i/>
        </w:rPr>
        <w:t xml:space="preserve"> (2013): An Uncertain Glory. </w:t>
      </w:r>
      <w:proofErr w:type="gramStart"/>
      <w:r w:rsidRPr="00125563">
        <w:rPr>
          <w:i/>
        </w:rPr>
        <w:t>edition</w:t>
      </w:r>
      <w:proofErr w:type="gramEnd"/>
      <w:r w:rsidRPr="00125563">
        <w:rPr>
          <w:i/>
        </w:rPr>
        <w:t xml:space="preserve"> (2011). </w:t>
      </w:r>
    </w:p>
    <w:p w:rsidR="00125563" w:rsidRPr="00125563" w:rsidRDefault="00125563" w:rsidP="00125563">
      <w:pPr>
        <w:pStyle w:val="ListParagraph"/>
        <w:rPr>
          <w:i/>
        </w:rPr>
      </w:pPr>
      <w:r w:rsidRPr="00125563">
        <w:rPr>
          <w:i/>
        </w:rPr>
        <w:t xml:space="preserve">3. </w:t>
      </w:r>
      <w:proofErr w:type="spellStart"/>
      <w:r w:rsidRPr="00125563">
        <w:rPr>
          <w:i/>
        </w:rPr>
        <w:t>Uma</w:t>
      </w:r>
      <w:proofErr w:type="spellEnd"/>
      <w:r w:rsidRPr="00125563">
        <w:rPr>
          <w:i/>
        </w:rPr>
        <w:t xml:space="preserve"> </w:t>
      </w:r>
      <w:proofErr w:type="spellStart"/>
      <w:r w:rsidRPr="00125563">
        <w:rPr>
          <w:i/>
        </w:rPr>
        <w:t>Kapila</w:t>
      </w:r>
      <w:proofErr w:type="spellEnd"/>
      <w:r w:rsidRPr="00125563">
        <w:rPr>
          <w:i/>
        </w:rPr>
        <w:t xml:space="preserve">: India Economy </w:t>
      </w:r>
      <w:proofErr w:type="gramStart"/>
      <w:r w:rsidRPr="00125563">
        <w:rPr>
          <w:i/>
        </w:rPr>
        <w:t>Since</w:t>
      </w:r>
      <w:proofErr w:type="gramEnd"/>
      <w:r w:rsidRPr="00125563">
        <w:rPr>
          <w:i/>
        </w:rPr>
        <w:t xml:space="preserve"> Independence, Academic Foundation, 20</w:t>
      </w:r>
      <w:r w:rsidRPr="00125563">
        <w:rPr>
          <w:i/>
          <w:vertAlign w:val="superscript"/>
        </w:rPr>
        <w:t>th</w:t>
      </w:r>
    </w:p>
    <w:p w:rsidR="00125563" w:rsidRPr="00125563" w:rsidRDefault="00125563" w:rsidP="00125563">
      <w:pPr>
        <w:pStyle w:val="ListParagraph"/>
        <w:rPr>
          <w:i/>
        </w:rPr>
      </w:pPr>
      <w:r w:rsidRPr="00125563">
        <w:rPr>
          <w:i/>
        </w:rPr>
        <w:t xml:space="preserve"> 4. </w:t>
      </w:r>
      <w:proofErr w:type="spellStart"/>
      <w:r w:rsidRPr="00125563">
        <w:rPr>
          <w:i/>
        </w:rPr>
        <w:t>Uma</w:t>
      </w:r>
      <w:proofErr w:type="spellEnd"/>
      <w:r w:rsidRPr="00125563">
        <w:rPr>
          <w:i/>
        </w:rPr>
        <w:t xml:space="preserve"> </w:t>
      </w:r>
      <w:proofErr w:type="spellStart"/>
      <w:r w:rsidRPr="00125563">
        <w:rPr>
          <w:i/>
        </w:rPr>
        <w:t>Kapila</w:t>
      </w:r>
      <w:proofErr w:type="spellEnd"/>
      <w:r w:rsidRPr="00125563">
        <w:rPr>
          <w:i/>
        </w:rPr>
        <w:t xml:space="preserve">: Economic Development and Policy in India, 2009. </w:t>
      </w:r>
      <w:proofErr w:type="gramStart"/>
      <w:r w:rsidRPr="00125563">
        <w:rPr>
          <w:i/>
        </w:rPr>
        <w:t>edition</w:t>
      </w:r>
      <w:proofErr w:type="gramEnd"/>
      <w:r w:rsidRPr="00125563">
        <w:rPr>
          <w:i/>
        </w:rPr>
        <w:t xml:space="preserve"> (2012)</w:t>
      </w:r>
    </w:p>
    <w:p w:rsidR="00125563" w:rsidRPr="00125563" w:rsidRDefault="00125563" w:rsidP="00125563">
      <w:pPr>
        <w:pStyle w:val="ListParagraph"/>
        <w:rPr>
          <w:i/>
        </w:rPr>
      </w:pPr>
      <w:r w:rsidRPr="00125563">
        <w:rPr>
          <w:i/>
        </w:rPr>
        <w:t xml:space="preserve"> 5. United Nations Development </w:t>
      </w:r>
      <w:proofErr w:type="spellStart"/>
      <w:r w:rsidRPr="00125563">
        <w:rPr>
          <w:i/>
        </w:rPr>
        <w:t>Programme</w:t>
      </w:r>
      <w:proofErr w:type="spellEnd"/>
      <w:r w:rsidRPr="00125563">
        <w:rPr>
          <w:i/>
        </w:rPr>
        <w:t xml:space="preserve">: Human Development Report 2010, Palgrave </w:t>
      </w:r>
      <w:r>
        <w:rPr>
          <w:i/>
        </w:rPr>
        <w:t xml:space="preserve">    </w:t>
      </w:r>
      <w:r w:rsidRPr="00125563">
        <w:rPr>
          <w:i/>
        </w:rPr>
        <w:t xml:space="preserve">Macmillan (2010). </w:t>
      </w:r>
    </w:p>
    <w:p w:rsidR="00125563" w:rsidRPr="00125563" w:rsidRDefault="00125563" w:rsidP="00125563">
      <w:pPr>
        <w:pStyle w:val="ListParagraph"/>
        <w:rPr>
          <w:i/>
        </w:rPr>
      </w:pPr>
      <w:r w:rsidRPr="00125563">
        <w:rPr>
          <w:i/>
        </w:rPr>
        <w:t>6. Government of India: Economic Survey (latest).</w:t>
      </w:r>
    </w:p>
    <w:p w:rsidR="00125563" w:rsidRPr="00125563" w:rsidRDefault="00125563" w:rsidP="00125563">
      <w:pPr>
        <w:pStyle w:val="ListParagraph"/>
        <w:rPr>
          <w:i/>
        </w:rPr>
      </w:pPr>
      <w:r w:rsidRPr="00125563">
        <w:rPr>
          <w:i/>
        </w:rPr>
        <w:t xml:space="preserve"> 7. Government of India: Five Year Plan (latest). 8. Government of India: Finance Commission Report (latest)                             </w:t>
      </w:r>
    </w:p>
    <w:p w:rsidR="00C44B8F" w:rsidRDefault="00125563" w:rsidP="00C44B8F">
      <w:pPr>
        <w:jc w:val="center"/>
        <w:rPr>
          <w:i/>
        </w:rPr>
      </w:pPr>
      <w:r w:rsidRPr="00125563">
        <w:rPr>
          <w:i/>
        </w:rPr>
        <w:t xml:space="preserve">         </w:t>
      </w:r>
    </w:p>
    <w:p w:rsidR="00C44B8F" w:rsidRDefault="00C44B8F" w:rsidP="00C44B8F">
      <w:pPr>
        <w:jc w:val="center"/>
        <w:rPr>
          <w:i/>
        </w:rPr>
      </w:pPr>
    </w:p>
    <w:p w:rsidR="00C44B8F" w:rsidRDefault="00C44B8F" w:rsidP="00C44B8F">
      <w:pPr>
        <w:jc w:val="center"/>
        <w:rPr>
          <w:i/>
        </w:rPr>
      </w:pPr>
    </w:p>
    <w:p w:rsidR="00C44B8F" w:rsidRDefault="00C44B8F" w:rsidP="00C44B8F">
      <w:pPr>
        <w:jc w:val="center"/>
        <w:rPr>
          <w:i/>
        </w:rPr>
      </w:pPr>
    </w:p>
    <w:p w:rsidR="00C44B8F" w:rsidRDefault="00C44B8F" w:rsidP="00C44B8F">
      <w:pPr>
        <w:jc w:val="center"/>
        <w:rPr>
          <w:i/>
        </w:rPr>
      </w:pPr>
    </w:p>
    <w:p w:rsidR="00C44B8F" w:rsidRDefault="00C44B8F" w:rsidP="00C44B8F">
      <w:pPr>
        <w:jc w:val="center"/>
        <w:rPr>
          <w:i/>
        </w:rPr>
      </w:pPr>
    </w:p>
    <w:p w:rsidR="00C44B8F" w:rsidRDefault="00C44B8F" w:rsidP="00C44B8F">
      <w:pPr>
        <w:jc w:val="center"/>
        <w:rPr>
          <w:i/>
        </w:rPr>
      </w:pPr>
    </w:p>
    <w:p w:rsidR="00C44B8F" w:rsidRDefault="00C44B8F" w:rsidP="00C44B8F">
      <w:pPr>
        <w:jc w:val="center"/>
        <w:rPr>
          <w:i/>
        </w:rPr>
      </w:pPr>
    </w:p>
    <w:p w:rsidR="00C44B8F" w:rsidRDefault="00C44B8F" w:rsidP="00C44B8F">
      <w:pPr>
        <w:jc w:val="center"/>
        <w:rPr>
          <w:i/>
        </w:rPr>
      </w:pPr>
    </w:p>
    <w:p w:rsidR="00C44B8F" w:rsidRDefault="00C44B8F" w:rsidP="00C44B8F">
      <w:pPr>
        <w:jc w:val="center"/>
        <w:rPr>
          <w:i/>
        </w:rPr>
      </w:pPr>
    </w:p>
    <w:p w:rsidR="00C44B8F" w:rsidRDefault="00C44B8F" w:rsidP="00C44B8F">
      <w:pPr>
        <w:jc w:val="center"/>
        <w:rPr>
          <w:i/>
        </w:rPr>
      </w:pPr>
    </w:p>
    <w:p w:rsidR="00C44B8F" w:rsidRDefault="00C44B8F" w:rsidP="00C44B8F">
      <w:pPr>
        <w:jc w:val="center"/>
        <w:rPr>
          <w:i/>
        </w:rPr>
      </w:pPr>
    </w:p>
    <w:p w:rsidR="00C44B8F" w:rsidRDefault="00C44B8F" w:rsidP="00C44B8F">
      <w:pPr>
        <w:jc w:val="center"/>
        <w:rPr>
          <w:i/>
        </w:rPr>
      </w:pPr>
    </w:p>
    <w:p w:rsidR="00C44B8F" w:rsidRDefault="00C44B8F" w:rsidP="00C44B8F">
      <w:pPr>
        <w:jc w:val="center"/>
        <w:rPr>
          <w:i/>
        </w:rPr>
      </w:pPr>
    </w:p>
    <w:p w:rsidR="00A4449D" w:rsidRDefault="00A4449D" w:rsidP="00C44B8F">
      <w:pPr>
        <w:jc w:val="center"/>
        <w:rPr>
          <w:i/>
        </w:rPr>
      </w:pPr>
    </w:p>
    <w:p w:rsidR="00A4449D" w:rsidRDefault="00A4449D" w:rsidP="00C44B8F">
      <w:pPr>
        <w:jc w:val="center"/>
        <w:rPr>
          <w:i/>
        </w:rPr>
      </w:pPr>
    </w:p>
    <w:p w:rsidR="00C44B8F" w:rsidRPr="00436FA6" w:rsidRDefault="00125563" w:rsidP="00C44B8F">
      <w:pPr>
        <w:jc w:val="center"/>
        <w:rPr>
          <w:b/>
          <w:sz w:val="28"/>
          <w:u w:val="single"/>
        </w:rPr>
      </w:pPr>
      <w:r w:rsidRPr="00125563">
        <w:rPr>
          <w:i/>
        </w:rPr>
        <w:lastRenderedPageBreak/>
        <w:t xml:space="preserve"> </w:t>
      </w:r>
      <w:r w:rsidR="00C44B8F" w:rsidRPr="00436FA6">
        <w:rPr>
          <w:b/>
          <w:sz w:val="28"/>
          <w:u w:val="single"/>
        </w:rPr>
        <w:t>LESSON PLAN</w:t>
      </w:r>
    </w:p>
    <w:p w:rsidR="00C44B8F" w:rsidRPr="00125F54" w:rsidRDefault="00C44B8F" w:rsidP="00C44B8F">
      <w:pPr>
        <w:rPr>
          <w:rFonts w:ascii="Calibri" w:eastAsia="Times New Roman" w:hAnsi="Calibri" w:cs="Calibri"/>
          <w:color w:val="000000"/>
          <w:sz w:val="24"/>
          <w:szCs w:val="24"/>
        </w:rPr>
      </w:pPr>
      <w:r w:rsidRPr="00436FA6">
        <w:rPr>
          <w:i/>
        </w:rPr>
        <w:t>Course Name:</w:t>
      </w:r>
      <w:r>
        <w:t xml:space="preserve"> B.A. (</w:t>
      </w:r>
      <w:proofErr w:type="spellStart"/>
      <w:r>
        <w:t>Hons</w:t>
      </w:r>
      <w:proofErr w:type="spellEnd"/>
      <w:r>
        <w:t xml:space="preserve">.) Economics </w:t>
      </w:r>
      <w:proofErr w:type="gramStart"/>
      <w:r>
        <w:t>Sixth  Semester</w:t>
      </w:r>
      <w:proofErr w:type="gramEnd"/>
      <w:r>
        <w:t xml:space="preserve"> ( erstwhile FYUP)</w:t>
      </w:r>
    </w:p>
    <w:p w:rsidR="00283D86" w:rsidRDefault="00C44B8F" w:rsidP="00C44B8F">
      <w:pPr>
        <w:rPr>
          <w:b/>
        </w:rPr>
      </w:pPr>
      <w:r w:rsidRPr="00436FA6">
        <w:rPr>
          <w:i/>
        </w:rPr>
        <w:t xml:space="preserve">Paper Name: </w:t>
      </w:r>
      <w:r>
        <w:t xml:space="preserve">International Economics </w:t>
      </w:r>
      <w:r>
        <w:tab/>
      </w:r>
      <w:r w:rsidRPr="00436FA6">
        <w:rPr>
          <w:i/>
        </w:rPr>
        <w:t>Unique Paper Code:</w:t>
      </w:r>
      <w:r>
        <w:t xml:space="preserve"> </w:t>
      </w:r>
      <w:r w:rsidR="00283D86">
        <w:rPr>
          <w:b/>
        </w:rPr>
        <w:t>DC-1</w:t>
      </w:r>
    </w:p>
    <w:p w:rsidR="00C44B8F" w:rsidRPr="00482593" w:rsidRDefault="00C44B8F" w:rsidP="00C44B8F">
      <w:pPr>
        <w:rPr>
          <w:b/>
        </w:rPr>
      </w:pPr>
      <w:r>
        <w:rPr>
          <w:i/>
        </w:rPr>
        <w:t>Semester Duration:</w:t>
      </w:r>
      <w:r w:rsidRPr="00436FA6">
        <w:rPr>
          <w:i/>
        </w:rPr>
        <w:t xml:space="preserve"> </w:t>
      </w:r>
      <w:r>
        <w:rPr>
          <w:b/>
        </w:rPr>
        <w:t>4</w:t>
      </w:r>
      <w:r w:rsidRPr="00AF55F2">
        <w:rPr>
          <w:b/>
          <w:vertAlign w:val="superscript"/>
        </w:rPr>
        <w:t>th</w:t>
      </w:r>
      <w:r>
        <w:rPr>
          <w:b/>
        </w:rPr>
        <w:t xml:space="preserve"> January’16 to 26</w:t>
      </w:r>
      <w:r w:rsidRPr="009D7E47">
        <w:rPr>
          <w:b/>
          <w:vertAlign w:val="superscript"/>
        </w:rPr>
        <w:t>th</w:t>
      </w:r>
      <w:r>
        <w:rPr>
          <w:b/>
        </w:rPr>
        <w:t xml:space="preserve"> April’16 (Mid-semester Break 23</w:t>
      </w:r>
      <w:r w:rsidRPr="00595851">
        <w:rPr>
          <w:b/>
          <w:vertAlign w:val="superscript"/>
        </w:rPr>
        <w:t>t</w:t>
      </w:r>
      <w:r>
        <w:rPr>
          <w:b/>
          <w:vertAlign w:val="superscript"/>
        </w:rPr>
        <w:t>h</w:t>
      </w:r>
      <w:r>
        <w:rPr>
          <w:b/>
        </w:rPr>
        <w:t>-27</w:t>
      </w:r>
      <w:r w:rsidRPr="009D7E47">
        <w:rPr>
          <w:b/>
          <w:vertAlign w:val="superscript"/>
        </w:rPr>
        <w:t>th</w:t>
      </w:r>
      <w:r>
        <w:rPr>
          <w:b/>
        </w:rPr>
        <w:t xml:space="preserve"> March’16)</w:t>
      </w:r>
    </w:p>
    <w:tbl>
      <w:tblPr>
        <w:tblStyle w:val="TableGrid"/>
        <w:tblW w:w="0" w:type="auto"/>
        <w:tblLook w:val="04A0"/>
      </w:tblPr>
      <w:tblGrid>
        <w:gridCol w:w="768"/>
        <w:gridCol w:w="629"/>
        <w:gridCol w:w="5945"/>
        <w:gridCol w:w="2234"/>
      </w:tblGrid>
      <w:tr w:rsidR="00C44B8F" w:rsidTr="00C65A11">
        <w:tc>
          <w:tcPr>
            <w:tcW w:w="768" w:type="dxa"/>
          </w:tcPr>
          <w:p w:rsidR="00C44B8F" w:rsidRPr="000F042F" w:rsidRDefault="00C44B8F" w:rsidP="00C65A11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Week</w:t>
            </w:r>
          </w:p>
        </w:tc>
        <w:tc>
          <w:tcPr>
            <w:tcW w:w="629" w:type="dxa"/>
          </w:tcPr>
          <w:p w:rsidR="00C44B8F" w:rsidRPr="000F042F" w:rsidRDefault="00C44B8F" w:rsidP="00C65A11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Unit</w:t>
            </w:r>
          </w:p>
        </w:tc>
        <w:tc>
          <w:tcPr>
            <w:tcW w:w="5945" w:type="dxa"/>
          </w:tcPr>
          <w:p w:rsidR="00C44B8F" w:rsidRPr="000F042F" w:rsidRDefault="00C44B8F" w:rsidP="00C65A11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Topic</w:t>
            </w:r>
          </w:p>
        </w:tc>
        <w:tc>
          <w:tcPr>
            <w:tcW w:w="2234" w:type="dxa"/>
          </w:tcPr>
          <w:p w:rsidR="00C44B8F" w:rsidRPr="000F042F" w:rsidRDefault="00C44B8F" w:rsidP="00C65A11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References</w:t>
            </w:r>
          </w:p>
        </w:tc>
      </w:tr>
      <w:tr w:rsidR="00C44B8F" w:rsidTr="00C65A11">
        <w:tc>
          <w:tcPr>
            <w:tcW w:w="768" w:type="dxa"/>
          </w:tcPr>
          <w:p w:rsidR="00C44B8F" w:rsidRDefault="00C44B8F" w:rsidP="00C65A11"/>
        </w:tc>
        <w:tc>
          <w:tcPr>
            <w:tcW w:w="629" w:type="dxa"/>
          </w:tcPr>
          <w:p w:rsidR="00C44B8F" w:rsidRDefault="00C44B8F" w:rsidP="00C65A11"/>
        </w:tc>
        <w:tc>
          <w:tcPr>
            <w:tcW w:w="5945" w:type="dxa"/>
          </w:tcPr>
          <w:p w:rsidR="00C44B8F" w:rsidRDefault="00C44B8F" w:rsidP="00C65A11"/>
        </w:tc>
        <w:tc>
          <w:tcPr>
            <w:tcW w:w="2234" w:type="dxa"/>
          </w:tcPr>
          <w:p w:rsidR="00C44B8F" w:rsidRDefault="00C44B8F" w:rsidP="00C65A11"/>
        </w:tc>
      </w:tr>
      <w:tr w:rsidR="00C44B8F" w:rsidTr="00C65A11">
        <w:tc>
          <w:tcPr>
            <w:tcW w:w="768" w:type="dxa"/>
            <w:vAlign w:val="bottom"/>
          </w:tcPr>
          <w:p w:rsidR="00C44B8F" w:rsidRDefault="00C44B8F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29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5945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t>What is International Economics about? An overview of world trade , Mercantilist view on trade, Size Matters: The Gravity Model , Using the Gravity Model: Looking for Anomalies  Impediments to Trade: Distance, Barriers, and Borders</w:t>
            </w:r>
          </w:p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34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Krugman</w:t>
            </w:r>
            <w:proofErr w:type="spellEnd"/>
            <w:r>
              <w:t xml:space="preserve">&amp; </w:t>
            </w:r>
            <w:proofErr w:type="spellStart"/>
            <w:r>
              <w:t>Obstfeld</w:t>
            </w:r>
            <w:proofErr w:type="spellEnd"/>
            <w:r>
              <w:t xml:space="preserve"> 2009, Chapter 1&amp; 2</w:t>
            </w:r>
          </w:p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44B8F" w:rsidTr="00C65A11">
        <w:tc>
          <w:tcPr>
            <w:tcW w:w="768" w:type="dxa"/>
            <w:vAlign w:val="bottom"/>
          </w:tcPr>
          <w:p w:rsidR="00C44B8F" w:rsidRDefault="00C44B8F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29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5945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Absolute advantage theory , </w:t>
            </w:r>
            <w:proofErr w:type="spellStart"/>
            <w:r>
              <w:rPr>
                <w:rFonts w:ascii="Calibri" w:hAnsi="Calibri" w:cs="Calibri"/>
                <w:color w:val="000000"/>
              </w:rPr>
              <w:t>Ricardian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Comparative advantage theory , Gains from trade </w:t>
            </w:r>
          </w:p>
        </w:tc>
        <w:tc>
          <w:tcPr>
            <w:tcW w:w="2234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Krugman</w:t>
            </w:r>
            <w:proofErr w:type="spellEnd"/>
            <w:r>
              <w:t xml:space="preserve">&amp; </w:t>
            </w:r>
            <w:proofErr w:type="spellStart"/>
            <w:r>
              <w:t>Obstfeld</w:t>
            </w:r>
            <w:proofErr w:type="spellEnd"/>
            <w:r>
              <w:t xml:space="preserve"> 2009 Chapter 3</w:t>
            </w:r>
          </w:p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44B8F" w:rsidTr="00C65A11">
        <w:tc>
          <w:tcPr>
            <w:tcW w:w="768" w:type="dxa"/>
            <w:vAlign w:val="bottom"/>
          </w:tcPr>
          <w:p w:rsidR="00C44B8F" w:rsidRDefault="00C44B8F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629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5945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Offer Curve, Opportunity Cost Theory , Terms of Trade </w:t>
            </w:r>
          </w:p>
        </w:tc>
        <w:tc>
          <w:tcPr>
            <w:tcW w:w="2234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Krugman</w:t>
            </w:r>
            <w:proofErr w:type="spellEnd"/>
            <w:r>
              <w:t xml:space="preserve">&amp; </w:t>
            </w:r>
            <w:proofErr w:type="spellStart"/>
            <w:r>
              <w:t>Obstfeld</w:t>
            </w:r>
            <w:proofErr w:type="spellEnd"/>
            <w:r>
              <w:t xml:space="preserve"> 2009, chapter 4</w:t>
            </w:r>
          </w:p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44B8F" w:rsidTr="00C65A11">
        <w:tc>
          <w:tcPr>
            <w:tcW w:w="768" w:type="dxa"/>
            <w:vAlign w:val="bottom"/>
          </w:tcPr>
          <w:p w:rsidR="00C44B8F" w:rsidRDefault="00C44B8F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629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5945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Production Possibility Curve with Indifference curves, Specific factors model</w:t>
            </w:r>
          </w:p>
        </w:tc>
        <w:tc>
          <w:tcPr>
            <w:tcW w:w="2234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Krugman</w:t>
            </w:r>
            <w:proofErr w:type="spellEnd"/>
            <w:r>
              <w:t xml:space="preserve">&amp; </w:t>
            </w:r>
            <w:proofErr w:type="spellStart"/>
            <w:r>
              <w:t>Obstfeld</w:t>
            </w:r>
            <w:proofErr w:type="spellEnd"/>
            <w:r>
              <w:t xml:space="preserve"> 2009, Chapter 4</w:t>
            </w:r>
          </w:p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44B8F" w:rsidTr="00C65A11">
        <w:tc>
          <w:tcPr>
            <w:tcW w:w="768" w:type="dxa"/>
            <w:vAlign w:val="bottom"/>
          </w:tcPr>
          <w:p w:rsidR="00C44B8F" w:rsidRDefault="00C44B8F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629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5945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Heckscher</w:t>
            </w:r>
            <w:proofErr w:type="spellEnd"/>
            <w:r>
              <w:t xml:space="preserve">-Ohlin models; Prices and Production A model of two factor economy: Choosing the Mix of Input, Factor Prices and Goods </w:t>
            </w:r>
            <w:proofErr w:type="gramStart"/>
            <w:r>
              <w:t>Prices ,</w:t>
            </w:r>
            <w:proofErr w:type="gramEnd"/>
            <w:r>
              <w:t xml:space="preserve"> Resources and Output ,Effects of International Trade Between Two-Factor Economies , Relative Prices and the Pattern of Trade , Trade and the Distribution of Income , Factor-Price Equalization .</w:t>
            </w:r>
          </w:p>
        </w:tc>
        <w:tc>
          <w:tcPr>
            <w:tcW w:w="2234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Krugman</w:t>
            </w:r>
            <w:proofErr w:type="spellEnd"/>
            <w:r>
              <w:t xml:space="preserve">&amp; </w:t>
            </w:r>
            <w:proofErr w:type="spellStart"/>
            <w:r>
              <w:t>Obstfeld</w:t>
            </w:r>
            <w:proofErr w:type="spellEnd"/>
            <w:r>
              <w:t xml:space="preserve"> 2009, Chapter 5</w:t>
            </w:r>
          </w:p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44B8F" w:rsidTr="00C65A11">
        <w:tc>
          <w:tcPr>
            <w:tcW w:w="768" w:type="dxa"/>
            <w:vAlign w:val="bottom"/>
          </w:tcPr>
          <w:p w:rsidR="00C44B8F" w:rsidRDefault="00C44B8F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629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5945" w:type="dxa"/>
            <w:vAlign w:val="bottom"/>
          </w:tcPr>
          <w:p w:rsidR="00C44B8F" w:rsidRDefault="00C44B8F" w:rsidP="00C65A11">
            <w:pPr>
              <w:pStyle w:val="NormalWeb"/>
              <w:shd w:val="clear" w:color="auto" w:fill="FFFFFF"/>
              <w:spacing w:before="120" w:beforeAutospacing="0" w:after="120" w:afterAutospacing="0"/>
              <w:rPr>
                <w:rFonts w:ascii="Calibri" w:hAnsi="Calibri" w:cs="Calibri"/>
                <w:color w:val="000000"/>
              </w:rPr>
            </w:pPr>
            <w:r>
              <w:t xml:space="preserve"> The international location of production, Economies of scale and market structure</w:t>
            </w:r>
          </w:p>
        </w:tc>
        <w:tc>
          <w:tcPr>
            <w:tcW w:w="2234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Krugman</w:t>
            </w:r>
            <w:proofErr w:type="spellEnd"/>
            <w:r>
              <w:t xml:space="preserve">&amp; </w:t>
            </w:r>
            <w:proofErr w:type="spellStart"/>
            <w:r>
              <w:t>Obstfeld</w:t>
            </w:r>
            <w:proofErr w:type="spellEnd"/>
            <w:r>
              <w:t xml:space="preserve"> 2009, Chapter 6</w:t>
            </w:r>
          </w:p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44B8F" w:rsidTr="00C65A11">
        <w:tc>
          <w:tcPr>
            <w:tcW w:w="768" w:type="dxa"/>
            <w:vAlign w:val="bottom"/>
          </w:tcPr>
          <w:p w:rsidR="00C44B8F" w:rsidRDefault="00C44B8F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629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5945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>Firms in the global economy—Outsourcing and multinational enterprises., Intra-Industry Trade, Anti- Dumping</w:t>
            </w:r>
          </w:p>
        </w:tc>
        <w:tc>
          <w:tcPr>
            <w:tcW w:w="2234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Krugman</w:t>
            </w:r>
            <w:proofErr w:type="spellEnd"/>
            <w:r>
              <w:t xml:space="preserve">&amp; </w:t>
            </w:r>
            <w:proofErr w:type="spellStart"/>
            <w:r>
              <w:t>Obstfeld</w:t>
            </w:r>
            <w:proofErr w:type="spellEnd"/>
            <w:r>
              <w:t xml:space="preserve"> 2009, Chapter 7</w:t>
            </w:r>
          </w:p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44B8F" w:rsidTr="00C65A11">
        <w:tc>
          <w:tcPr>
            <w:tcW w:w="768" w:type="dxa"/>
            <w:vAlign w:val="bottom"/>
          </w:tcPr>
          <w:p w:rsidR="00C44B8F" w:rsidRDefault="00C44B8F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629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III</w:t>
            </w:r>
          </w:p>
        </w:tc>
        <w:tc>
          <w:tcPr>
            <w:tcW w:w="5945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Instruments of trade policy; Tariffs , Effects and Cost and benefits of Tariffs, quotas </w:t>
            </w:r>
          </w:p>
        </w:tc>
        <w:tc>
          <w:tcPr>
            <w:tcW w:w="2234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Krugman</w:t>
            </w:r>
            <w:proofErr w:type="spellEnd"/>
            <w:r>
              <w:t xml:space="preserve">&amp; </w:t>
            </w:r>
            <w:proofErr w:type="spellStart"/>
            <w:r>
              <w:t>Obstfeld</w:t>
            </w:r>
            <w:proofErr w:type="spellEnd"/>
            <w:r>
              <w:t xml:space="preserve"> 2009, Chapter 8</w:t>
            </w:r>
          </w:p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44B8F" w:rsidTr="00C65A11">
        <w:tc>
          <w:tcPr>
            <w:tcW w:w="768" w:type="dxa"/>
            <w:vAlign w:val="bottom"/>
          </w:tcPr>
          <w:p w:rsidR="00C44B8F" w:rsidRDefault="00C44B8F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629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III</w:t>
            </w:r>
          </w:p>
        </w:tc>
        <w:tc>
          <w:tcPr>
            <w:tcW w:w="5945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Voluntary Export  restraint, Local Content Requirements , Impact of import quota, Comparison of Tariff and Quotas </w:t>
            </w:r>
          </w:p>
        </w:tc>
        <w:tc>
          <w:tcPr>
            <w:tcW w:w="2234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</w:t>
            </w:r>
            <w:r w:rsidRPr="00C10810">
              <w:t xml:space="preserve"> </w:t>
            </w:r>
            <w:r>
              <w:t xml:space="preserve"> J </w:t>
            </w:r>
            <w:proofErr w:type="spellStart"/>
            <w:r>
              <w:t>Krugman</w:t>
            </w:r>
            <w:proofErr w:type="spellEnd"/>
            <w:r>
              <w:t xml:space="preserve">&amp; </w:t>
            </w:r>
            <w:proofErr w:type="spellStart"/>
            <w:r>
              <w:t>Obstfeld</w:t>
            </w:r>
            <w:proofErr w:type="spellEnd"/>
            <w:r>
              <w:t xml:space="preserve"> 2009, Chapter 8,9</w:t>
            </w:r>
          </w:p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44B8F" w:rsidTr="00C65A11">
        <w:tc>
          <w:tcPr>
            <w:tcW w:w="768" w:type="dxa"/>
            <w:vAlign w:val="bottom"/>
          </w:tcPr>
          <w:p w:rsidR="00C44B8F" w:rsidRDefault="00C44B8F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629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III</w:t>
            </w:r>
          </w:p>
        </w:tc>
        <w:tc>
          <w:tcPr>
            <w:tcW w:w="5945" w:type="dxa"/>
            <w:vAlign w:val="bottom"/>
          </w:tcPr>
          <w:p w:rsidR="00C44B8F" w:rsidRPr="00181381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</w:t>
            </w:r>
            <w:r w:rsidRPr="00181381">
              <w:t>Political economy of trade policy: The Case of Free Trade</w:t>
            </w:r>
            <w:r>
              <w:t>, Free Trade and efficiency, Rent Seeking</w:t>
            </w:r>
          </w:p>
        </w:tc>
        <w:tc>
          <w:tcPr>
            <w:tcW w:w="2234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</w:t>
            </w:r>
            <w:r w:rsidRPr="00C10810">
              <w:t xml:space="preserve"> </w:t>
            </w:r>
            <w:r>
              <w:t xml:space="preserve"> J </w:t>
            </w:r>
            <w:proofErr w:type="spellStart"/>
            <w:r>
              <w:t>Krugman</w:t>
            </w:r>
            <w:proofErr w:type="spellEnd"/>
            <w:r>
              <w:t xml:space="preserve">&amp; </w:t>
            </w:r>
            <w:proofErr w:type="spellStart"/>
            <w:r>
              <w:t>Obstfeld</w:t>
            </w:r>
            <w:proofErr w:type="spellEnd"/>
            <w:r>
              <w:t xml:space="preserve"> 2009, Chapter  11</w:t>
            </w:r>
          </w:p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44B8F" w:rsidTr="00C65A11">
        <w:tc>
          <w:tcPr>
            <w:tcW w:w="768" w:type="dxa"/>
            <w:vAlign w:val="bottom"/>
          </w:tcPr>
          <w:p w:rsidR="00C44B8F" w:rsidRDefault="00C44B8F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11</w:t>
            </w:r>
          </w:p>
        </w:tc>
        <w:tc>
          <w:tcPr>
            <w:tcW w:w="629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III</w:t>
            </w:r>
          </w:p>
        </w:tc>
        <w:tc>
          <w:tcPr>
            <w:tcW w:w="5945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>Income distribution and Trade policy, Collective action</w:t>
            </w:r>
          </w:p>
        </w:tc>
        <w:tc>
          <w:tcPr>
            <w:tcW w:w="2234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</w:t>
            </w:r>
            <w:r w:rsidRPr="00C10810">
              <w:t xml:space="preserve"> </w:t>
            </w:r>
            <w:r>
              <w:t xml:space="preserve"> J </w:t>
            </w:r>
            <w:proofErr w:type="spellStart"/>
            <w:r>
              <w:t>Krugman</w:t>
            </w:r>
            <w:proofErr w:type="spellEnd"/>
            <w:r>
              <w:t xml:space="preserve">&amp; </w:t>
            </w:r>
            <w:proofErr w:type="spellStart"/>
            <w:r>
              <w:t>Obstfeld</w:t>
            </w:r>
            <w:proofErr w:type="spellEnd"/>
            <w:r>
              <w:t xml:space="preserve"> 2009, Chapter  11</w:t>
            </w:r>
          </w:p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44B8F" w:rsidTr="00C65A11">
        <w:tc>
          <w:tcPr>
            <w:tcW w:w="768" w:type="dxa"/>
            <w:vAlign w:val="bottom"/>
          </w:tcPr>
          <w:p w:rsidR="00C44B8F" w:rsidRDefault="00C44B8F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629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III</w:t>
            </w:r>
          </w:p>
        </w:tc>
        <w:tc>
          <w:tcPr>
            <w:tcW w:w="5945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Optimum </w:t>
            </w:r>
            <w:proofErr w:type="spellStart"/>
            <w:r>
              <w:rPr>
                <w:rFonts w:ascii="Calibri" w:hAnsi="Calibri" w:cs="Calibri"/>
                <w:color w:val="000000"/>
              </w:rPr>
              <w:t>Tariff,International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trade agreements,</w:t>
            </w:r>
            <w:r>
              <w:t xml:space="preserve"> ; Controversies in trade policy</w:t>
            </w:r>
          </w:p>
        </w:tc>
        <w:tc>
          <w:tcPr>
            <w:tcW w:w="2234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J </w:t>
            </w:r>
            <w:proofErr w:type="spellStart"/>
            <w:r>
              <w:t>Krugman</w:t>
            </w:r>
            <w:proofErr w:type="spellEnd"/>
            <w:r>
              <w:t xml:space="preserve">&amp; </w:t>
            </w:r>
            <w:proofErr w:type="spellStart"/>
            <w:r>
              <w:t>Obstfeld</w:t>
            </w:r>
            <w:proofErr w:type="spellEnd"/>
            <w:r>
              <w:t xml:space="preserve"> 2009, Chapter  11</w:t>
            </w:r>
          </w:p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44B8F" w:rsidTr="00C65A11">
        <w:tc>
          <w:tcPr>
            <w:tcW w:w="768" w:type="dxa"/>
            <w:vAlign w:val="bottom"/>
          </w:tcPr>
          <w:p w:rsidR="00C44B8F" w:rsidRDefault="00C44B8F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629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5945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Fixed versus flexible exchange </w:t>
            </w:r>
            <w:proofErr w:type="spellStart"/>
            <w:r>
              <w:t>rates,Spot</w:t>
            </w:r>
            <w:proofErr w:type="spellEnd"/>
            <w:r>
              <w:t xml:space="preserve"> rates and forward rates, Equilibrium in foreign exchange markets</w:t>
            </w:r>
          </w:p>
        </w:tc>
        <w:tc>
          <w:tcPr>
            <w:tcW w:w="2234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J </w:t>
            </w:r>
            <w:proofErr w:type="spellStart"/>
            <w:r>
              <w:t>Krugman</w:t>
            </w:r>
            <w:proofErr w:type="spellEnd"/>
            <w:r>
              <w:t xml:space="preserve">&amp; </w:t>
            </w:r>
            <w:proofErr w:type="spellStart"/>
            <w:r>
              <w:t>Obstfeld</w:t>
            </w:r>
            <w:proofErr w:type="spellEnd"/>
            <w:r>
              <w:t xml:space="preserve"> &amp;</w:t>
            </w:r>
            <w:proofErr w:type="spellStart"/>
            <w:r>
              <w:t>Melitz</w:t>
            </w:r>
            <w:proofErr w:type="spellEnd"/>
            <w:r>
              <w:t>, 2015, Chapter 15</w:t>
            </w:r>
          </w:p>
        </w:tc>
      </w:tr>
      <w:tr w:rsidR="00C44B8F" w:rsidTr="00C65A11">
        <w:tc>
          <w:tcPr>
            <w:tcW w:w="768" w:type="dxa"/>
            <w:vAlign w:val="bottom"/>
          </w:tcPr>
          <w:p w:rsidR="00C44B8F" w:rsidRDefault="00C44B8F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629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5945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>Short-Run Price Rigidity versus Long-Run Price Flexibility, Absolute PPP and Relative PPP, Fisher Effect</w:t>
            </w:r>
          </w:p>
        </w:tc>
        <w:tc>
          <w:tcPr>
            <w:tcW w:w="2234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J </w:t>
            </w:r>
            <w:proofErr w:type="spellStart"/>
            <w:r>
              <w:t>Krugman</w:t>
            </w:r>
            <w:proofErr w:type="spellEnd"/>
            <w:r>
              <w:t xml:space="preserve">&amp; </w:t>
            </w:r>
            <w:proofErr w:type="spellStart"/>
            <w:r>
              <w:t>Obstfeld</w:t>
            </w:r>
            <w:proofErr w:type="spellEnd"/>
            <w:r>
              <w:t xml:space="preserve"> &amp;</w:t>
            </w:r>
            <w:proofErr w:type="spellStart"/>
            <w:r>
              <w:t>Melitz</w:t>
            </w:r>
            <w:proofErr w:type="spellEnd"/>
            <w:r>
              <w:t>, 2015, Chapter 17</w:t>
            </w:r>
          </w:p>
        </w:tc>
      </w:tr>
      <w:tr w:rsidR="00C44B8F" w:rsidTr="00C65A11">
        <w:tc>
          <w:tcPr>
            <w:tcW w:w="768" w:type="dxa"/>
            <w:vAlign w:val="bottom"/>
          </w:tcPr>
          <w:p w:rsidR="00C44B8F" w:rsidRDefault="00C44B8F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629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5945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t xml:space="preserve">International monetary systems, Origins of the Gold Standard, The Gold Standard “Rules of the Game”: Myth and Reality, </w:t>
            </w:r>
            <w:proofErr w:type="spellStart"/>
            <w:r>
              <w:t>Bretton</w:t>
            </w:r>
            <w:proofErr w:type="spellEnd"/>
            <w:r>
              <w:t xml:space="preserve">  woods, IMF</w:t>
            </w:r>
          </w:p>
        </w:tc>
        <w:tc>
          <w:tcPr>
            <w:tcW w:w="2234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J </w:t>
            </w:r>
            <w:proofErr w:type="spellStart"/>
            <w:r>
              <w:t>Krugman</w:t>
            </w:r>
            <w:proofErr w:type="spellEnd"/>
            <w:r>
              <w:t xml:space="preserve">&amp; </w:t>
            </w:r>
            <w:proofErr w:type="spellStart"/>
            <w:r>
              <w:t>Obstfeld</w:t>
            </w:r>
            <w:proofErr w:type="spellEnd"/>
            <w:r>
              <w:t xml:space="preserve"> &amp;</w:t>
            </w:r>
            <w:proofErr w:type="spellStart"/>
            <w:r>
              <w:t>Melitz</w:t>
            </w:r>
            <w:proofErr w:type="spellEnd"/>
            <w:r>
              <w:t>, 2015, Chapter 17</w:t>
            </w:r>
          </w:p>
        </w:tc>
      </w:tr>
      <w:tr w:rsidR="00C44B8F" w:rsidTr="00C65A11">
        <w:tc>
          <w:tcPr>
            <w:tcW w:w="768" w:type="dxa"/>
            <w:vAlign w:val="bottom"/>
          </w:tcPr>
          <w:p w:rsidR="00C44B8F" w:rsidRDefault="00C44B8F" w:rsidP="00C65A1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629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5945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Financial globalization and Global  financial crises of 2007-09, Portfolio Diversification as a Motive for International Asset Trade, The Structure of the International Capital Market , Offshore Banking and Offshore Currency Trading , The Growth of Eurocurrency Trading , The Importance of Regulatory Asymmetries , The Shadow Banking System </w:t>
            </w:r>
          </w:p>
        </w:tc>
        <w:tc>
          <w:tcPr>
            <w:tcW w:w="2234" w:type="dxa"/>
            <w:vAlign w:val="bottom"/>
          </w:tcPr>
          <w:p w:rsidR="00C44B8F" w:rsidRDefault="00C44B8F" w:rsidP="00C65A11">
            <w:pPr>
              <w:rPr>
                <w:rFonts w:ascii="Calibri" w:hAnsi="Calibri" w:cs="Calibri"/>
                <w:color w:val="000000"/>
              </w:rPr>
            </w:pPr>
            <w:r>
              <w:t xml:space="preserve"> J </w:t>
            </w:r>
            <w:proofErr w:type="spellStart"/>
            <w:r>
              <w:t>Krugman</w:t>
            </w:r>
            <w:proofErr w:type="spellEnd"/>
            <w:r>
              <w:t xml:space="preserve">&amp; </w:t>
            </w:r>
            <w:proofErr w:type="spellStart"/>
            <w:r>
              <w:t>Obstfeld</w:t>
            </w:r>
            <w:proofErr w:type="spellEnd"/>
            <w:r>
              <w:t xml:space="preserve"> &amp;</w:t>
            </w:r>
            <w:proofErr w:type="spellStart"/>
            <w:r>
              <w:t>Melitz</w:t>
            </w:r>
            <w:proofErr w:type="spellEnd"/>
            <w:r>
              <w:t>, 2015, Chapter 18</w:t>
            </w:r>
          </w:p>
        </w:tc>
      </w:tr>
    </w:tbl>
    <w:p w:rsidR="00C44B8F" w:rsidRDefault="00C44B8F" w:rsidP="00C44B8F"/>
    <w:p w:rsidR="00C44B8F" w:rsidRDefault="00C44B8F" w:rsidP="00C44B8F">
      <w:pPr>
        <w:rPr>
          <w:i/>
        </w:rPr>
      </w:pPr>
      <w:r>
        <w:rPr>
          <w:i/>
        </w:rPr>
        <w:t>References</w:t>
      </w:r>
    </w:p>
    <w:p w:rsidR="0006406E" w:rsidRDefault="0006406E" w:rsidP="0006406E">
      <w:pPr>
        <w:rPr>
          <w:i/>
        </w:rPr>
      </w:pPr>
    </w:p>
    <w:tbl>
      <w:tblPr>
        <w:tblW w:w="6939" w:type="dxa"/>
        <w:tblInd w:w="98" w:type="dxa"/>
        <w:tblLook w:val="04A0"/>
      </w:tblPr>
      <w:tblGrid>
        <w:gridCol w:w="6939"/>
      </w:tblGrid>
      <w:tr w:rsidR="0006406E" w:rsidRPr="00557909" w:rsidTr="00D4263A">
        <w:trPr>
          <w:trHeight w:val="870"/>
        </w:trPr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406E" w:rsidRDefault="0006406E" w:rsidP="0006406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</w:pPr>
            <w:r>
              <w:t xml:space="preserve">Paul </w:t>
            </w:r>
            <w:proofErr w:type="spellStart"/>
            <w:r>
              <w:t>Krugman</w:t>
            </w:r>
            <w:proofErr w:type="spellEnd"/>
            <w:r>
              <w:t xml:space="preserve"> and Maurice </w:t>
            </w:r>
            <w:proofErr w:type="spellStart"/>
            <w:r>
              <w:t>Obstfeld</w:t>
            </w:r>
            <w:proofErr w:type="spellEnd"/>
            <w:r>
              <w:t xml:space="preserve">, International Economics: Theory &amp; Policy, Addison-Wesley (Pearson), 8th edition, 2009 </w:t>
            </w:r>
          </w:p>
          <w:p w:rsidR="0006406E" w:rsidRDefault="0006406E" w:rsidP="00D4263A">
            <w:pPr>
              <w:pStyle w:val="ListParagraph"/>
              <w:spacing w:after="0" w:line="240" w:lineRule="auto"/>
              <w:jc w:val="both"/>
            </w:pPr>
          </w:p>
          <w:p w:rsidR="0006406E" w:rsidRPr="0006406E" w:rsidRDefault="0006406E" w:rsidP="00D4263A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  <w:r>
              <w:t xml:space="preserve">        </w:t>
            </w:r>
            <w:r w:rsidRPr="0006406E">
              <w:rPr>
                <w:i/>
              </w:rPr>
              <w:t xml:space="preserve">  2. Paul R. </w:t>
            </w:r>
            <w:proofErr w:type="spellStart"/>
            <w:r w:rsidRPr="0006406E">
              <w:rPr>
                <w:i/>
              </w:rPr>
              <w:t>Krugman</w:t>
            </w:r>
            <w:proofErr w:type="spellEnd"/>
            <w:r w:rsidRPr="0006406E">
              <w:rPr>
                <w:i/>
              </w:rPr>
              <w:t xml:space="preserve">, Maurice </w:t>
            </w:r>
            <w:proofErr w:type="spellStart"/>
            <w:r w:rsidRPr="0006406E">
              <w:rPr>
                <w:i/>
              </w:rPr>
              <w:t>Obstfeld</w:t>
            </w:r>
            <w:proofErr w:type="spellEnd"/>
            <w:r w:rsidRPr="0006406E">
              <w:rPr>
                <w:i/>
              </w:rPr>
              <w:t xml:space="preserve"> and Marc J. </w:t>
            </w:r>
            <w:proofErr w:type="spellStart"/>
            <w:r w:rsidRPr="0006406E">
              <w:rPr>
                <w:i/>
              </w:rPr>
              <w:t>Melitz</w:t>
            </w:r>
            <w:proofErr w:type="spellEnd"/>
            <w:r w:rsidRPr="0006406E">
              <w:rPr>
                <w:i/>
              </w:rPr>
              <w:t xml:space="preserve">, International Economics: Theory &amp; Policy, Pearson, 10th Global edition, </w:t>
            </w:r>
            <w:proofErr w:type="gramStart"/>
            <w:r w:rsidRPr="0006406E">
              <w:rPr>
                <w:i/>
              </w:rPr>
              <w:t>2015 .</w:t>
            </w:r>
            <w:proofErr w:type="gramEnd"/>
          </w:p>
        </w:tc>
      </w:tr>
    </w:tbl>
    <w:p w:rsidR="0006406E" w:rsidRDefault="0006406E" w:rsidP="00C44B8F">
      <w:pPr>
        <w:rPr>
          <w:i/>
        </w:rPr>
      </w:pPr>
    </w:p>
    <w:p w:rsidR="00C44B8F" w:rsidRDefault="00C44B8F" w:rsidP="00C44B8F">
      <w:pPr>
        <w:jc w:val="center"/>
        <w:rPr>
          <w:b/>
          <w:sz w:val="28"/>
          <w:u w:val="single"/>
        </w:rPr>
      </w:pPr>
    </w:p>
    <w:p w:rsidR="00C65215" w:rsidRDefault="00C65215" w:rsidP="00C65215">
      <w:pPr>
        <w:jc w:val="center"/>
        <w:rPr>
          <w:sz w:val="32"/>
          <w:u w:val="single"/>
        </w:rPr>
      </w:pPr>
    </w:p>
    <w:p w:rsidR="00C65215" w:rsidRDefault="00C65215" w:rsidP="00C65215">
      <w:pPr>
        <w:jc w:val="center"/>
        <w:rPr>
          <w:sz w:val="32"/>
          <w:u w:val="single"/>
        </w:rPr>
      </w:pPr>
    </w:p>
    <w:p w:rsidR="00C65215" w:rsidRDefault="00C65215" w:rsidP="00C65215">
      <w:pPr>
        <w:jc w:val="center"/>
        <w:rPr>
          <w:sz w:val="32"/>
          <w:u w:val="single"/>
        </w:rPr>
      </w:pPr>
    </w:p>
    <w:p w:rsidR="00C65215" w:rsidRDefault="00C65215" w:rsidP="00C65215">
      <w:pPr>
        <w:jc w:val="center"/>
        <w:rPr>
          <w:sz w:val="32"/>
          <w:u w:val="single"/>
        </w:rPr>
      </w:pPr>
    </w:p>
    <w:p w:rsidR="00C65215" w:rsidRDefault="00C65215" w:rsidP="00C65215">
      <w:pPr>
        <w:jc w:val="center"/>
        <w:rPr>
          <w:sz w:val="32"/>
          <w:u w:val="single"/>
        </w:rPr>
      </w:pPr>
    </w:p>
    <w:p w:rsidR="00C65215" w:rsidRPr="0053632B" w:rsidRDefault="00C65215" w:rsidP="00C65215">
      <w:pPr>
        <w:jc w:val="center"/>
        <w:rPr>
          <w:sz w:val="32"/>
          <w:u w:val="single"/>
        </w:rPr>
      </w:pPr>
      <w:r w:rsidRPr="0053632B">
        <w:rPr>
          <w:sz w:val="32"/>
          <w:u w:val="single"/>
        </w:rPr>
        <w:t>LESSON PLAN</w:t>
      </w:r>
    </w:p>
    <w:p w:rsidR="00C65215" w:rsidRDefault="00C65215" w:rsidP="00C65215">
      <w:pPr>
        <w:jc w:val="center"/>
        <w:rPr>
          <w:b/>
          <w:sz w:val="32"/>
        </w:rPr>
      </w:pPr>
      <w:r>
        <w:rPr>
          <w:b/>
          <w:sz w:val="32"/>
        </w:rPr>
        <w:t>2015-16</w:t>
      </w:r>
    </w:p>
    <w:p w:rsidR="00C65215" w:rsidRDefault="00C65215" w:rsidP="00C65215">
      <w:r w:rsidRPr="00436FA6">
        <w:rPr>
          <w:i/>
        </w:rPr>
        <w:t>Course Name:</w:t>
      </w:r>
      <w:r>
        <w:t xml:space="preserve"> </w:t>
      </w:r>
      <w:r w:rsidRPr="00632C29">
        <w:rPr>
          <w:b/>
        </w:rPr>
        <w:t xml:space="preserve">Generic Elective for </w:t>
      </w:r>
      <w:proofErr w:type="gramStart"/>
      <w:r w:rsidRPr="00632C29">
        <w:rPr>
          <w:b/>
        </w:rPr>
        <w:t>BA(</w:t>
      </w:r>
      <w:proofErr w:type="spellStart"/>
      <w:proofErr w:type="gramEnd"/>
      <w:r w:rsidRPr="00632C29">
        <w:rPr>
          <w:b/>
        </w:rPr>
        <w:t>Hons</w:t>
      </w:r>
      <w:proofErr w:type="spellEnd"/>
      <w:r w:rsidRPr="00632C29">
        <w:rPr>
          <w:b/>
        </w:rPr>
        <w:t>)</w:t>
      </w:r>
      <w:r>
        <w:rPr>
          <w:b/>
        </w:rPr>
        <w:t xml:space="preserve"> &amp;</w:t>
      </w:r>
      <w:r w:rsidRPr="00632C29">
        <w:rPr>
          <w:b/>
        </w:rPr>
        <w:t xml:space="preserve"> </w:t>
      </w:r>
      <w:proofErr w:type="spellStart"/>
      <w:r w:rsidRPr="00632C29">
        <w:rPr>
          <w:b/>
        </w:rPr>
        <w:t>Bcom</w:t>
      </w:r>
      <w:proofErr w:type="spellEnd"/>
      <w:r w:rsidRPr="00632C29">
        <w:rPr>
          <w:b/>
        </w:rPr>
        <w:t>(</w:t>
      </w:r>
      <w:proofErr w:type="spellStart"/>
      <w:r w:rsidRPr="00632C29">
        <w:rPr>
          <w:b/>
        </w:rPr>
        <w:t>Hons</w:t>
      </w:r>
      <w:proofErr w:type="spellEnd"/>
      <w:r w:rsidRPr="00632C29">
        <w:rPr>
          <w:b/>
        </w:rPr>
        <w:t>)</w:t>
      </w:r>
      <w:r w:rsidRPr="000F042F">
        <w:rPr>
          <w:b/>
        </w:rPr>
        <w:t xml:space="preserve"> Semester I</w:t>
      </w:r>
      <w:r>
        <w:rPr>
          <w:b/>
        </w:rPr>
        <w:t>I</w:t>
      </w:r>
    </w:p>
    <w:p w:rsidR="00C65215" w:rsidRDefault="00C65215" w:rsidP="00C65215">
      <w:pPr>
        <w:rPr>
          <w:b/>
        </w:rPr>
      </w:pPr>
      <w:r w:rsidRPr="00436FA6">
        <w:rPr>
          <w:i/>
        </w:rPr>
        <w:t xml:space="preserve">Paper Name: </w:t>
      </w:r>
      <w:r>
        <w:rPr>
          <w:b/>
        </w:rPr>
        <w:t>Introductory Macroeconomics</w:t>
      </w:r>
      <w:r>
        <w:t xml:space="preserve"> </w:t>
      </w:r>
      <w:r>
        <w:tab/>
      </w:r>
      <w:r w:rsidRPr="00436FA6">
        <w:rPr>
          <w:i/>
        </w:rPr>
        <w:t>Unique Paper Code:</w:t>
      </w:r>
      <w:r>
        <w:t xml:space="preserve"> </w:t>
      </w:r>
      <w:r>
        <w:rPr>
          <w:b/>
        </w:rPr>
        <w:t>12275201</w:t>
      </w:r>
    </w:p>
    <w:p w:rsidR="00C65215" w:rsidRDefault="00C65215" w:rsidP="00C65215">
      <w:r>
        <w:rPr>
          <w:i/>
        </w:rPr>
        <w:t>Semester Duration:</w:t>
      </w:r>
      <w:r w:rsidRPr="00436FA6">
        <w:rPr>
          <w:i/>
        </w:rPr>
        <w:t xml:space="preserve"> </w:t>
      </w:r>
      <w:r w:rsidR="005C4131">
        <w:rPr>
          <w:b/>
        </w:rPr>
        <w:t>4</w:t>
      </w:r>
      <w:r w:rsidR="005C4131" w:rsidRPr="005C4131">
        <w:rPr>
          <w:b/>
          <w:vertAlign w:val="superscript"/>
        </w:rPr>
        <w:t>th</w:t>
      </w:r>
      <w:r w:rsidR="005C4131">
        <w:rPr>
          <w:b/>
        </w:rPr>
        <w:t xml:space="preserve"> Jan’16</w:t>
      </w:r>
      <w:r>
        <w:rPr>
          <w:b/>
        </w:rPr>
        <w:t xml:space="preserve"> to 2</w:t>
      </w:r>
      <w:r w:rsidR="005C4131">
        <w:rPr>
          <w:b/>
        </w:rPr>
        <w:t>6</w:t>
      </w:r>
      <w:r w:rsidRPr="009D7E47">
        <w:rPr>
          <w:b/>
          <w:vertAlign w:val="superscript"/>
        </w:rPr>
        <w:t>th</w:t>
      </w:r>
      <w:r w:rsidR="005C4131">
        <w:rPr>
          <w:b/>
        </w:rPr>
        <w:t xml:space="preserve"> April’16</w:t>
      </w:r>
      <w:r>
        <w:rPr>
          <w:b/>
        </w:rPr>
        <w:t xml:space="preserve"> (Mid-semester Break 2</w:t>
      </w:r>
      <w:r w:rsidR="005C4131">
        <w:rPr>
          <w:b/>
        </w:rPr>
        <w:t>3</w:t>
      </w:r>
      <w:r w:rsidR="005C4131" w:rsidRPr="005C4131">
        <w:rPr>
          <w:b/>
          <w:vertAlign w:val="superscript"/>
        </w:rPr>
        <w:t>rd</w:t>
      </w:r>
      <w:r>
        <w:rPr>
          <w:b/>
        </w:rPr>
        <w:t>-</w:t>
      </w:r>
      <w:r w:rsidR="005C4131">
        <w:rPr>
          <w:b/>
        </w:rPr>
        <w:t>2</w:t>
      </w:r>
      <w:r>
        <w:rPr>
          <w:b/>
        </w:rPr>
        <w:t>7</w:t>
      </w:r>
      <w:r w:rsidRPr="009D7E47">
        <w:rPr>
          <w:b/>
          <w:vertAlign w:val="superscript"/>
        </w:rPr>
        <w:t>th</w:t>
      </w:r>
      <w:r>
        <w:rPr>
          <w:b/>
        </w:rPr>
        <w:t xml:space="preserve"> Mar’1</w:t>
      </w:r>
      <w:r w:rsidR="005C4131">
        <w:rPr>
          <w:b/>
        </w:rPr>
        <w:t>6)</w:t>
      </w:r>
    </w:p>
    <w:tbl>
      <w:tblPr>
        <w:tblStyle w:val="TableGrid"/>
        <w:tblW w:w="0" w:type="auto"/>
        <w:tblLook w:val="04A0"/>
      </w:tblPr>
      <w:tblGrid>
        <w:gridCol w:w="768"/>
        <w:gridCol w:w="629"/>
        <w:gridCol w:w="6361"/>
        <w:gridCol w:w="1818"/>
      </w:tblGrid>
      <w:tr w:rsidR="00C65215" w:rsidTr="00D4263A">
        <w:tc>
          <w:tcPr>
            <w:tcW w:w="768" w:type="dxa"/>
          </w:tcPr>
          <w:p w:rsidR="00C65215" w:rsidRPr="000F042F" w:rsidRDefault="00C65215" w:rsidP="00D4263A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Week</w:t>
            </w:r>
          </w:p>
        </w:tc>
        <w:tc>
          <w:tcPr>
            <w:tcW w:w="629" w:type="dxa"/>
          </w:tcPr>
          <w:p w:rsidR="00C65215" w:rsidRPr="000F042F" w:rsidRDefault="00C65215" w:rsidP="00D4263A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Unit</w:t>
            </w:r>
          </w:p>
        </w:tc>
        <w:tc>
          <w:tcPr>
            <w:tcW w:w="6361" w:type="dxa"/>
          </w:tcPr>
          <w:p w:rsidR="00C65215" w:rsidRPr="000F042F" w:rsidRDefault="00C65215" w:rsidP="00D4263A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Topic</w:t>
            </w:r>
          </w:p>
        </w:tc>
        <w:tc>
          <w:tcPr>
            <w:tcW w:w="1818" w:type="dxa"/>
          </w:tcPr>
          <w:p w:rsidR="00C65215" w:rsidRPr="000F042F" w:rsidRDefault="00C65215" w:rsidP="00D4263A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References</w:t>
            </w:r>
          </w:p>
        </w:tc>
      </w:tr>
      <w:tr w:rsidR="00C65215" w:rsidTr="00D4263A">
        <w:tc>
          <w:tcPr>
            <w:tcW w:w="768" w:type="dxa"/>
          </w:tcPr>
          <w:p w:rsidR="00C65215" w:rsidRDefault="00C65215" w:rsidP="00D4263A"/>
        </w:tc>
        <w:tc>
          <w:tcPr>
            <w:tcW w:w="629" w:type="dxa"/>
          </w:tcPr>
          <w:p w:rsidR="00C65215" w:rsidRDefault="00C65215" w:rsidP="00D4263A"/>
        </w:tc>
        <w:tc>
          <w:tcPr>
            <w:tcW w:w="6361" w:type="dxa"/>
          </w:tcPr>
          <w:p w:rsidR="00C65215" w:rsidRDefault="00C65215" w:rsidP="00D4263A"/>
        </w:tc>
        <w:tc>
          <w:tcPr>
            <w:tcW w:w="1818" w:type="dxa"/>
          </w:tcPr>
          <w:p w:rsidR="00C65215" w:rsidRDefault="00C65215" w:rsidP="00D4263A"/>
        </w:tc>
      </w:tr>
      <w:tr w:rsidR="00C65215" w:rsidTr="00D4263A">
        <w:tc>
          <w:tcPr>
            <w:tcW w:w="768" w:type="dxa"/>
            <w:vAlign w:val="bottom"/>
          </w:tcPr>
          <w:p w:rsidR="00C65215" w:rsidRDefault="00C65215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29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361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issues studies in macroeconomics, circular flow of income, role of assumptions in macroeconomics</w:t>
            </w:r>
          </w:p>
        </w:tc>
        <w:tc>
          <w:tcPr>
            <w:tcW w:w="1818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Abel et al (2014) Chapter 1</w:t>
            </w:r>
          </w:p>
        </w:tc>
      </w:tr>
      <w:tr w:rsidR="00C65215" w:rsidTr="00D4263A">
        <w:tc>
          <w:tcPr>
            <w:tcW w:w="768" w:type="dxa"/>
            <w:vAlign w:val="bottom"/>
          </w:tcPr>
          <w:p w:rsidR="00C65215" w:rsidRDefault="00C65215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29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361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measurement of gross domestic product by product, income and expenditure methods</w:t>
            </w:r>
          </w:p>
        </w:tc>
        <w:tc>
          <w:tcPr>
            <w:tcW w:w="1818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Abel et al (2014) Chapter 2</w:t>
            </w:r>
          </w:p>
        </w:tc>
      </w:tr>
      <w:tr w:rsidR="00C65215" w:rsidTr="00D4263A">
        <w:tc>
          <w:tcPr>
            <w:tcW w:w="768" w:type="dxa"/>
            <w:vAlign w:val="bottom"/>
          </w:tcPr>
          <w:p w:rsidR="00C65215" w:rsidRDefault="00C65215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629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361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real versus nominal GDP, price indices, national income accounting for open economy</w:t>
            </w:r>
          </w:p>
        </w:tc>
        <w:tc>
          <w:tcPr>
            <w:tcW w:w="1818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Abel et al (2014) Chapter 2</w:t>
            </w:r>
          </w:p>
        </w:tc>
      </w:tr>
      <w:tr w:rsidR="00C65215" w:rsidTr="00D4263A">
        <w:tc>
          <w:tcPr>
            <w:tcW w:w="768" w:type="dxa"/>
            <w:vAlign w:val="bottom"/>
          </w:tcPr>
          <w:p w:rsidR="00C65215" w:rsidRDefault="00C65215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629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361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balance of payments accounts, current and capital accounts and its components, BOP trends and components in Indian national accounts statistics</w:t>
            </w:r>
          </w:p>
        </w:tc>
        <w:tc>
          <w:tcPr>
            <w:tcW w:w="1818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Abel et al (2014) Chapter 5.1</w:t>
            </w:r>
          </w:p>
        </w:tc>
      </w:tr>
      <w:tr w:rsidR="00C65215" w:rsidTr="00D4263A">
        <w:tc>
          <w:tcPr>
            <w:tcW w:w="768" w:type="dxa"/>
            <w:vAlign w:val="bottom"/>
          </w:tcPr>
          <w:p w:rsidR="00C65215" w:rsidRDefault="00C65215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629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6361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Money concept and functions, how money is controlled and measured; Quantity theory of money, relation between money supply and inflation</w:t>
            </w:r>
          </w:p>
        </w:tc>
        <w:tc>
          <w:tcPr>
            <w:tcW w:w="1818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Mankiw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(2013) Sections 4.1 and 5.1</w:t>
            </w:r>
          </w:p>
        </w:tc>
      </w:tr>
      <w:tr w:rsidR="00C65215" w:rsidTr="00D4263A">
        <w:tc>
          <w:tcPr>
            <w:tcW w:w="768" w:type="dxa"/>
            <w:vAlign w:val="bottom"/>
          </w:tcPr>
          <w:p w:rsidR="00C65215" w:rsidRDefault="00C65215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629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6361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money demand, money market equilibrium, credit creation by banks, money multiplier</w:t>
            </w:r>
          </w:p>
        </w:tc>
        <w:tc>
          <w:tcPr>
            <w:tcW w:w="1818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Blanchard (2006) Chapter 4</w:t>
            </w:r>
          </w:p>
        </w:tc>
      </w:tr>
      <w:tr w:rsidR="00C65215" w:rsidTr="00D4263A">
        <w:tc>
          <w:tcPr>
            <w:tcW w:w="768" w:type="dxa"/>
            <w:vAlign w:val="bottom"/>
          </w:tcPr>
          <w:p w:rsidR="00C65215" w:rsidRDefault="00C65215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629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III</w:t>
            </w:r>
          </w:p>
        </w:tc>
        <w:tc>
          <w:tcPr>
            <w:tcW w:w="6361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Seigniorage</w:t>
            </w:r>
            <w:proofErr w:type="spellEnd"/>
            <w:r>
              <w:rPr>
                <w:rFonts w:ascii="Calibri" w:hAnsi="Calibri" w:cs="Calibri"/>
                <w:color w:val="000000"/>
              </w:rPr>
              <w:t>, Fisher Effect, Costs of Inflation, Hyperinflation, classical dichotomy</w:t>
            </w:r>
          </w:p>
        </w:tc>
        <w:tc>
          <w:tcPr>
            <w:tcW w:w="1818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Mankiw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(2013) Sections 5.2-5.7</w:t>
            </w:r>
          </w:p>
        </w:tc>
      </w:tr>
      <w:tr w:rsidR="00C65215" w:rsidTr="00D4263A">
        <w:tc>
          <w:tcPr>
            <w:tcW w:w="768" w:type="dxa"/>
            <w:vAlign w:val="bottom"/>
          </w:tcPr>
          <w:p w:rsidR="00C65215" w:rsidRDefault="00C65215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629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III</w:t>
            </w:r>
          </w:p>
        </w:tc>
        <w:tc>
          <w:tcPr>
            <w:tcW w:w="6361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debt monetization, relation between </w:t>
            </w:r>
            <w:proofErr w:type="spellStart"/>
            <w:r>
              <w:rPr>
                <w:rFonts w:ascii="Calibri" w:hAnsi="Calibri" w:cs="Calibri"/>
                <w:color w:val="000000"/>
              </w:rPr>
              <w:t>seigniorage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inflation and money growth, inflation tax, </w:t>
            </w:r>
            <w:proofErr w:type="spellStart"/>
            <w:r>
              <w:rPr>
                <w:rFonts w:ascii="Calibri" w:hAnsi="Calibri" w:cs="Calibri"/>
                <w:color w:val="000000"/>
              </w:rPr>
              <w:t>Tanzi-Olivera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effect, stabilization policies</w:t>
            </w:r>
          </w:p>
        </w:tc>
        <w:tc>
          <w:tcPr>
            <w:tcW w:w="1818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Blanchard (2006) Chapter 23</w:t>
            </w:r>
          </w:p>
        </w:tc>
      </w:tr>
      <w:tr w:rsidR="00C65215" w:rsidTr="00D4263A">
        <w:tc>
          <w:tcPr>
            <w:tcW w:w="768" w:type="dxa"/>
            <w:vAlign w:val="bottom"/>
          </w:tcPr>
          <w:p w:rsidR="00C65215" w:rsidRDefault="00C65215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629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III</w:t>
            </w:r>
          </w:p>
        </w:tc>
        <w:tc>
          <w:tcPr>
            <w:tcW w:w="6361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inflation in India-recent trends and drivers; inflation targeting, exchange rate and impossible trinity</w:t>
            </w:r>
          </w:p>
        </w:tc>
        <w:tc>
          <w:tcPr>
            <w:tcW w:w="1818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ParhaRay</w:t>
            </w:r>
            <w:proofErr w:type="spellEnd"/>
            <w:r>
              <w:rPr>
                <w:rFonts w:ascii="Calibri" w:hAnsi="Calibri" w:cs="Calibri"/>
                <w:color w:val="000000"/>
              </w:rPr>
              <w:t>(2013); Economic Survey(Inflation)</w:t>
            </w:r>
          </w:p>
        </w:tc>
      </w:tr>
      <w:tr w:rsidR="00C65215" w:rsidTr="00D4263A">
        <w:tc>
          <w:tcPr>
            <w:tcW w:w="768" w:type="dxa"/>
            <w:vAlign w:val="bottom"/>
          </w:tcPr>
          <w:p w:rsidR="00C65215" w:rsidRDefault="00C65215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629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6361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Circular flow of income, factors of production, Production function, competitive firm’s decision and derivation of labor demand, market for </w:t>
            </w:r>
            <w:proofErr w:type="spellStart"/>
            <w:r>
              <w:rPr>
                <w:rFonts w:ascii="Calibri" w:hAnsi="Calibri" w:cs="Calibri"/>
                <w:color w:val="000000"/>
              </w:rPr>
              <w:t>loanable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funds, </w:t>
            </w:r>
          </w:p>
        </w:tc>
        <w:tc>
          <w:tcPr>
            <w:tcW w:w="1818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Mankiw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(2013) Chapter 3</w:t>
            </w:r>
          </w:p>
        </w:tc>
      </w:tr>
      <w:tr w:rsidR="00C65215" w:rsidTr="00D4263A">
        <w:tc>
          <w:tcPr>
            <w:tcW w:w="768" w:type="dxa"/>
            <w:vAlign w:val="bottom"/>
          </w:tcPr>
          <w:p w:rsidR="00C65215" w:rsidRDefault="00C65215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629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6361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Difference between short run and long run, aggregate supply in long run and short run, general equilibrium under classical approach</w:t>
            </w:r>
          </w:p>
        </w:tc>
        <w:tc>
          <w:tcPr>
            <w:tcW w:w="1818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Mankiw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(2013) Chapter 10</w:t>
            </w:r>
          </w:p>
        </w:tc>
      </w:tr>
      <w:tr w:rsidR="00C65215" w:rsidTr="00D4263A">
        <w:tc>
          <w:tcPr>
            <w:tcW w:w="768" w:type="dxa"/>
            <w:vAlign w:val="bottom"/>
          </w:tcPr>
          <w:p w:rsidR="00C65215" w:rsidRDefault="00C65215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629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6361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Consumption, Investment and Saving, Goods market equilibrium, multiplier</w:t>
            </w:r>
          </w:p>
        </w:tc>
        <w:tc>
          <w:tcPr>
            <w:tcW w:w="1818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Dornbusch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et al (2017); Chapter 9</w:t>
            </w:r>
          </w:p>
        </w:tc>
      </w:tr>
      <w:tr w:rsidR="00C65215" w:rsidTr="00D4263A">
        <w:tc>
          <w:tcPr>
            <w:tcW w:w="768" w:type="dxa"/>
            <w:vAlign w:val="bottom"/>
          </w:tcPr>
          <w:p w:rsidR="00C65215" w:rsidRDefault="00C65215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629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6361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government sector and tax multiplier, income taxes as automatic stabilizer, effect of change in fiscal policy</w:t>
            </w:r>
          </w:p>
        </w:tc>
        <w:tc>
          <w:tcPr>
            <w:tcW w:w="1818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Dornbusch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et al (2017); Chapter 9</w:t>
            </w:r>
          </w:p>
        </w:tc>
      </w:tr>
      <w:tr w:rsidR="00C65215" w:rsidTr="00D4263A">
        <w:tc>
          <w:tcPr>
            <w:tcW w:w="768" w:type="dxa"/>
            <w:vAlign w:val="bottom"/>
          </w:tcPr>
          <w:p w:rsidR="00C65215" w:rsidRDefault="00C65215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629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6361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IS curve algebraic and graphical derivation, slope and position of IS </w:t>
            </w:r>
            <w:r>
              <w:rPr>
                <w:rFonts w:ascii="Calibri" w:hAnsi="Calibri" w:cs="Calibri"/>
                <w:color w:val="000000"/>
              </w:rPr>
              <w:lastRenderedPageBreak/>
              <w:t xml:space="preserve">curve, role of multiplier </w:t>
            </w:r>
          </w:p>
        </w:tc>
        <w:tc>
          <w:tcPr>
            <w:tcW w:w="1818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lastRenderedPageBreak/>
              <w:t>Dornbusch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et al </w:t>
            </w:r>
            <w:r>
              <w:rPr>
                <w:rFonts w:ascii="Calibri" w:hAnsi="Calibri" w:cs="Calibri"/>
                <w:color w:val="000000"/>
              </w:rPr>
              <w:lastRenderedPageBreak/>
              <w:t>(2017); Chapter 10</w:t>
            </w:r>
          </w:p>
        </w:tc>
      </w:tr>
      <w:tr w:rsidR="00C65215" w:rsidTr="00D4263A">
        <w:tc>
          <w:tcPr>
            <w:tcW w:w="768" w:type="dxa"/>
            <w:vAlign w:val="bottom"/>
          </w:tcPr>
          <w:p w:rsidR="00C65215" w:rsidRDefault="00C65215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15</w:t>
            </w:r>
          </w:p>
        </w:tc>
        <w:tc>
          <w:tcPr>
            <w:tcW w:w="629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6361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LM curve algebraic and graphical derivation, slope and position of LM curve, general equilibrium, Aggregate Demand derivation from IS-LM functions</w:t>
            </w:r>
          </w:p>
        </w:tc>
        <w:tc>
          <w:tcPr>
            <w:tcW w:w="1818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Dornbusch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et al (2017); Chapter 10</w:t>
            </w:r>
          </w:p>
        </w:tc>
      </w:tr>
      <w:tr w:rsidR="00C65215" w:rsidTr="00D4263A">
        <w:tc>
          <w:tcPr>
            <w:tcW w:w="768" w:type="dxa"/>
            <w:vAlign w:val="bottom"/>
          </w:tcPr>
          <w:p w:rsidR="00C65215" w:rsidRDefault="00C65215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629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6361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effect of monetary and fiscal policy on general equilibrium, transmission mechanism, liquidity trap, classical case, crowding out effect, policy mix</w:t>
            </w:r>
          </w:p>
        </w:tc>
        <w:tc>
          <w:tcPr>
            <w:tcW w:w="1818" w:type="dxa"/>
            <w:vAlign w:val="bottom"/>
          </w:tcPr>
          <w:p w:rsidR="00C65215" w:rsidRDefault="00C65215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Dornbusch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et al (2017) Chapter 11.1-11.3</w:t>
            </w:r>
          </w:p>
        </w:tc>
      </w:tr>
    </w:tbl>
    <w:p w:rsidR="00C65215" w:rsidRDefault="00C65215" w:rsidP="00C65215"/>
    <w:p w:rsidR="00C65215" w:rsidRPr="0017431A" w:rsidRDefault="00C65215" w:rsidP="00C65215">
      <w:pPr>
        <w:rPr>
          <w:i/>
        </w:rPr>
      </w:pPr>
      <w:r>
        <w:rPr>
          <w:i/>
        </w:rPr>
        <w:t>References</w:t>
      </w:r>
    </w:p>
    <w:p w:rsidR="00C65215" w:rsidRDefault="00C65215" w:rsidP="00C65215">
      <w:r w:rsidRPr="005C2EDE">
        <w:t xml:space="preserve">A. Abel, </w:t>
      </w:r>
      <w:proofErr w:type="spellStart"/>
      <w:r w:rsidRPr="005C2EDE">
        <w:t>B.Bernanke</w:t>
      </w:r>
      <w:proofErr w:type="spellEnd"/>
      <w:r w:rsidRPr="005C2EDE">
        <w:t xml:space="preserve"> and D. </w:t>
      </w:r>
      <w:proofErr w:type="spellStart"/>
      <w:r w:rsidRPr="005C2EDE">
        <w:t>Croushore</w:t>
      </w:r>
      <w:proofErr w:type="spellEnd"/>
      <w:r w:rsidRPr="005C2EDE">
        <w:t xml:space="preserve"> (2014). Macroeconomics (8th edition) Pearson Education</w:t>
      </w:r>
    </w:p>
    <w:p w:rsidR="00C65215" w:rsidRDefault="00C65215" w:rsidP="00C65215">
      <w:proofErr w:type="spellStart"/>
      <w:r w:rsidRPr="005C2EDE">
        <w:t>Dornbusch</w:t>
      </w:r>
      <w:proofErr w:type="spellEnd"/>
      <w:r w:rsidRPr="005C2EDE">
        <w:t xml:space="preserve">, Fisher, </w:t>
      </w:r>
      <w:proofErr w:type="spellStart"/>
      <w:r w:rsidRPr="005C2EDE">
        <w:t>Startz</w:t>
      </w:r>
      <w:proofErr w:type="spellEnd"/>
      <w:r w:rsidRPr="005C2EDE">
        <w:t>. (2017) Macroeconomics (11th edition)</w:t>
      </w:r>
    </w:p>
    <w:p w:rsidR="00C65215" w:rsidRDefault="00C65215" w:rsidP="00C65215">
      <w:r w:rsidRPr="005C2EDE">
        <w:t>Latest Economic Survey (Chapter- Inflation)</w:t>
      </w:r>
    </w:p>
    <w:p w:rsidR="00C65215" w:rsidRDefault="00C65215" w:rsidP="00C65215">
      <w:r w:rsidRPr="005C2EDE">
        <w:t>National Accounts Statistics: Sources and Methods, CSO, Govt. of India</w:t>
      </w:r>
    </w:p>
    <w:p w:rsidR="00C65215" w:rsidRDefault="00C65215" w:rsidP="00C65215">
      <w:r w:rsidRPr="005C2EDE">
        <w:t xml:space="preserve">N. G. </w:t>
      </w:r>
      <w:proofErr w:type="spellStart"/>
      <w:r w:rsidRPr="005C2EDE">
        <w:t>Mankiw</w:t>
      </w:r>
      <w:proofErr w:type="spellEnd"/>
      <w:r w:rsidRPr="005C2EDE">
        <w:t xml:space="preserve"> (2013) Macroeconomics (8th edition)</w:t>
      </w:r>
    </w:p>
    <w:p w:rsidR="00C65215" w:rsidRDefault="00C65215" w:rsidP="00C65215">
      <w:r w:rsidRPr="005C2EDE">
        <w:t>O. Blanchard (2006), Macroeconomics (6th edition)</w:t>
      </w:r>
    </w:p>
    <w:p w:rsidR="00C65215" w:rsidRDefault="00C65215" w:rsidP="00C65215">
      <w:proofErr w:type="spellStart"/>
      <w:proofErr w:type="gramStart"/>
      <w:r w:rsidRPr="005C2EDE">
        <w:t>Parha</w:t>
      </w:r>
      <w:proofErr w:type="spellEnd"/>
      <w:r w:rsidRPr="005C2EDE">
        <w:t xml:space="preserve"> Ray (2013)</w:t>
      </w:r>
      <w:r>
        <w:t>,</w:t>
      </w:r>
      <w:r w:rsidRPr="005C2EDE">
        <w:t xml:space="preserve"> Monetary Policy Oxford India Short Introduction.</w:t>
      </w:r>
      <w:proofErr w:type="gramEnd"/>
      <w:r w:rsidRPr="005C2EDE">
        <w:t xml:space="preserve"> What is </w:t>
      </w:r>
      <w:proofErr w:type="gramStart"/>
      <w:r w:rsidRPr="005C2EDE">
        <w:t>Monetary</w:t>
      </w:r>
      <w:proofErr w:type="gramEnd"/>
      <w:r w:rsidRPr="005C2EDE">
        <w:t xml:space="preserve"> policy?</w:t>
      </w:r>
    </w:p>
    <w:p w:rsidR="00C65215" w:rsidRDefault="00C65215" w:rsidP="00C65215"/>
    <w:p w:rsidR="00C65215" w:rsidRDefault="00C65215" w:rsidP="00C65215"/>
    <w:p w:rsidR="00C65215" w:rsidRDefault="00C65215" w:rsidP="00C65215"/>
    <w:p w:rsidR="00C65215" w:rsidRDefault="00C65215" w:rsidP="00C65215"/>
    <w:p w:rsidR="00C65215" w:rsidRDefault="00C65215" w:rsidP="00C65215"/>
    <w:p w:rsidR="00C65215" w:rsidRDefault="00C65215" w:rsidP="00C65215"/>
    <w:p w:rsidR="00C65215" w:rsidRDefault="00C65215" w:rsidP="00C65215"/>
    <w:p w:rsidR="00C65215" w:rsidRDefault="00C65215" w:rsidP="00C65215"/>
    <w:p w:rsidR="00C65215" w:rsidRDefault="00C65215" w:rsidP="00C65215"/>
    <w:p w:rsidR="00C65215" w:rsidRDefault="00C65215" w:rsidP="00C65215"/>
    <w:p w:rsidR="00C65215" w:rsidRDefault="00C65215" w:rsidP="00C65215"/>
    <w:p w:rsidR="00C65215" w:rsidRDefault="00C65215" w:rsidP="00C65215"/>
    <w:p w:rsidR="005C4131" w:rsidRPr="0053632B" w:rsidRDefault="005C4131" w:rsidP="005C4131">
      <w:pPr>
        <w:jc w:val="center"/>
        <w:rPr>
          <w:sz w:val="32"/>
          <w:u w:val="single"/>
        </w:rPr>
      </w:pPr>
      <w:r w:rsidRPr="0053632B">
        <w:rPr>
          <w:sz w:val="32"/>
          <w:u w:val="single"/>
        </w:rPr>
        <w:lastRenderedPageBreak/>
        <w:t>LESSON PLAN</w:t>
      </w:r>
    </w:p>
    <w:p w:rsidR="005C4131" w:rsidRDefault="0090225E" w:rsidP="005C4131">
      <w:pPr>
        <w:jc w:val="center"/>
        <w:rPr>
          <w:b/>
          <w:sz w:val="32"/>
        </w:rPr>
      </w:pPr>
      <w:r>
        <w:rPr>
          <w:b/>
          <w:sz w:val="32"/>
        </w:rPr>
        <w:t>2015-16</w:t>
      </w:r>
    </w:p>
    <w:p w:rsidR="005C4131" w:rsidRDefault="005C4131" w:rsidP="005C4131">
      <w:r w:rsidRPr="00436FA6">
        <w:rPr>
          <w:i/>
        </w:rPr>
        <w:t>Course Name:</w:t>
      </w:r>
      <w:r>
        <w:t xml:space="preserve"> </w:t>
      </w:r>
      <w:r w:rsidR="0090225E">
        <w:rPr>
          <w:b/>
        </w:rPr>
        <w:t>BA (P) 4</w:t>
      </w:r>
      <w:r w:rsidR="0090225E" w:rsidRPr="0090225E">
        <w:rPr>
          <w:b/>
          <w:vertAlign w:val="superscript"/>
        </w:rPr>
        <w:t>th</w:t>
      </w:r>
      <w:r w:rsidR="0090225E">
        <w:rPr>
          <w:b/>
        </w:rPr>
        <w:t xml:space="preserve"> </w:t>
      </w:r>
      <w:proofErr w:type="spellStart"/>
      <w:proofErr w:type="gramStart"/>
      <w:r w:rsidR="0090225E">
        <w:rPr>
          <w:b/>
        </w:rPr>
        <w:t>Sem</w:t>
      </w:r>
      <w:proofErr w:type="spellEnd"/>
      <w:proofErr w:type="gramEnd"/>
      <w:r w:rsidR="0090225E">
        <w:rPr>
          <w:b/>
        </w:rPr>
        <w:t xml:space="preserve"> (Erstwhile FYUP)</w:t>
      </w:r>
    </w:p>
    <w:p w:rsidR="005C4131" w:rsidRDefault="005C4131" w:rsidP="005C4131">
      <w:pPr>
        <w:rPr>
          <w:b/>
        </w:rPr>
      </w:pPr>
      <w:r w:rsidRPr="00436FA6">
        <w:rPr>
          <w:i/>
        </w:rPr>
        <w:t xml:space="preserve">Paper Name: </w:t>
      </w:r>
      <w:r w:rsidR="0090225E">
        <w:rPr>
          <w:b/>
        </w:rPr>
        <w:t xml:space="preserve">Principles of </w:t>
      </w:r>
      <w:r>
        <w:rPr>
          <w:b/>
        </w:rPr>
        <w:t>Macroeconomics</w:t>
      </w:r>
      <w:r>
        <w:t xml:space="preserve"> </w:t>
      </w:r>
      <w:r w:rsidR="0090225E">
        <w:t>-II</w:t>
      </w:r>
      <w:r>
        <w:tab/>
      </w:r>
      <w:r w:rsidRPr="00436FA6">
        <w:rPr>
          <w:i/>
        </w:rPr>
        <w:t>Unique Paper Code:</w:t>
      </w:r>
      <w:r>
        <w:t xml:space="preserve"> </w:t>
      </w:r>
    </w:p>
    <w:p w:rsidR="005C4131" w:rsidRDefault="005C4131" w:rsidP="005C4131">
      <w:r>
        <w:rPr>
          <w:i/>
        </w:rPr>
        <w:t>Semester Duration:</w:t>
      </w:r>
      <w:r w:rsidRPr="00436FA6">
        <w:rPr>
          <w:i/>
        </w:rPr>
        <w:t xml:space="preserve"> </w:t>
      </w:r>
      <w:r w:rsidR="00057A24">
        <w:rPr>
          <w:b/>
        </w:rPr>
        <w:t>4</w:t>
      </w:r>
      <w:r w:rsidR="00057A24">
        <w:rPr>
          <w:b/>
          <w:vertAlign w:val="superscript"/>
        </w:rPr>
        <w:t>th</w:t>
      </w:r>
      <w:r w:rsidR="00057A24">
        <w:rPr>
          <w:b/>
        </w:rPr>
        <w:t xml:space="preserve"> Jan’16</w:t>
      </w:r>
      <w:r>
        <w:rPr>
          <w:b/>
        </w:rPr>
        <w:t xml:space="preserve"> to 2</w:t>
      </w:r>
      <w:r w:rsidR="00057A24">
        <w:rPr>
          <w:b/>
        </w:rPr>
        <w:t>6</w:t>
      </w:r>
      <w:r w:rsidRPr="009D7E47">
        <w:rPr>
          <w:b/>
          <w:vertAlign w:val="superscript"/>
        </w:rPr>
        <w:t>th</w:t>
      </w:r>
      <w:r w:rsidR="00057A24">
        <w:rPr>
          <w:b/>
        </w:rPr>
        <w:t xml:space="preserve"> April’16</w:t>
      </w:r>
      <w:r>
        <w:rPr>
          <w:b/>
        </w:rPr>
        <w:t xml:space="preserve"> (Mid-semester Break 2</w:t>
      </w:r>
      <w:r w:rsidR="0090225E">
        <w:rPr>
          <w:b/>
        </w:rPr>
        <w:t>3</w:t>
      </w:r>
      <w:r w:rsidR="0090225E" w:rsidRPr="0090225E">
        <w:rPr>
          <w:b/>
          <w:vertAlign w:val="superscript"/>
        </w:rPr>
        <w:t>th</w:t>
      </w:r>
      <w:r>
        <w:rPr>
          <w:b/>
        </w:rPr>
        <w:t>-</w:t>
      </w:r>
      <w:r w:rsidR="0090225E">
        <w:rPr>
          <w:b/>
        </w:rPr>
        <w:t>2</w:t>
      </w:r>
      <w:r>
        <w:rPr>
          <w:b/>
        </w:rPr>
        <w:t>7</w:t>
      </w:r>
      <w:r w:rsidRPr="009D7E47">
        <w:rPr>
          <w:b/>
          <w:vertAlign w:val="superscript"/>
        </w:rPr>
        <w:t>th</w:t>
      </w:r>
      <w:r w:rsidR="0090225E">
        <w:rPr>
          <w:b/>
        </w:rPr>
        <w:t xml:space="preserve"> Mar’16</w:t>
      </w:r>
      <w:r>
        <w:rPr>
          <w:b/>
        </w:rPr>
        <w:t>)</w:t>
      </w:r>
    </w:p>
    <w:tbl>
      <w:tblPr>
        <w:tblStyle w:val="TableGrid"/>
        <w:tblW w:w="0" w:type="auto"/>
        <w:tblLook w:val="04A0"/>
      </w:tblPr>
      <w:tblGrid>
        <w:gridCol w:w="768"/>
        <w:gridCol w:w="629"/>
        <w:gridCol w:w="6361"/>
        <w:gridCol w:w="1818"/>
      </w:tblGrid>
      <w:tr w:rsidR="005C4131" w:rsidTr="00D4263A">
        <w:tc>
          <w:tcPr>
            <w:tcW w:w="768" w:type="dxa"/>
          </w:tcPr>
          <w:p w:rsidR="005C4131" w:rsidRPr="000F042F" w:rsidRDefault="005C4131" w:rsidP="00D4263A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Week</w:t>
            </w:r>
          </w:p>
        </w:tc>
        <w:tc>
          <w:tcPr>
            <w:tcW w:w="629" w:type="dxa"/>
          </w:tcPr>
          <w:p w:rsidR="005C4131" w:rsidRPr="000F042F" w:rsidRDefault="005C4131" w:rsidP="00D4263A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Unit</w:t>
            </w:r>
          </w:p>
        </w:tc>
        <w:tc>
          <w:tcPr>
            <w:tcW w:w="6361" w:type="dxa"/>
          </w:tcPr>
          <w:p w:rsidR="005C4131" w:rsidRPr="000F042F" w:rsidRDefault="005C4131" w:rsidP="00D4263A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Topic</w:t>
            </w:r>
          </w:p>
        </w:tc>
        <w:tc>
          <w:tcPr>
            <w:tcW w:w="1818" w:type="dxa"/>
          </w:tcPr>
          <w:p w:rsidR="005C4131" w:rsidRPr="000F042F" w:rsidRDefault="005C4131" w:rsidP="00D4263A">
            <w:pPr>
              <w:rPr>
                <w:i/>
                <w:sz w:val="24"/>
              </w:rPr>
            </w:pPr>
            <w:r w:rsidRPr="000F042F">
              <w:rPr>
                <w:i/>
                <w:sz w:val="24"/>
              </w:rPr>
              <w:t>References</w:t>
            </w:r>
          </w:p>
        </w:tc>
      </w:tr>
      <w:tr w:rsidR="005C4131" w:rsidTr="00D4263A">
        <w:tc>
          <w:tcPr>
            <w:tcW w:w="768" w:type="dxa"/>
          </w:tcPr>
          <w:p w:rsidR="005C4131" w:rsidRDefault="005C4131" w:rsidP="00D4263A"/>
        </w:tc>
        <w:tc>
          <w:tcPr>
            <w:tcW w:w="629" w:type="dxa"/>
          </w:tcPr>
          <w:p w:rsidR="005C4131" w:rsidRDefault="005C4131" w:rsidP="00D4263A"/>
        </w:tc>
        <w:tc>
          <w:tcPr>
            <w:tcW w:w="6361" w:type="dxa"/>
          </w:tcPr>
          <w:p w:rsidR="005C4131" w:rsidRDefault="005C4131" w:rsidP="00D4263A"/>
        </w:tc>
        <w:tc>
          <w:tcPr>
            <w:tcW w:w="1818" w:type="dxa"/>
          </w:tcPr>
          <w:p w:rsidR="005C4131" w:rsidRDefault="005C4131" w:rsidP="00D4263A"/>
        </w:tc>
      </w:tr>
      <w:tr w:rsidR="005C4131" w:rsidTr="00D4263A">
        <w:tc>
          <w:tcPr>
            <w:tcW w:w="768" w:type="dxa"/>
            <w:vAlign w:val="bottom"/>
          </w:tcPr>
          <w:p w:rsidR="005C4131" w:rsidRDefault="005C4131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29" w:type="dxa"/>
            <w:vAlign w:val="bottom"/>
          </w:tcPr>
          <w:p w:rsidR="005C4131" w:rsidRDefault="005C4131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361" w:type="dxa"/>
            <w:vAlign w:val="bottom"/>
          </w:tcPr>
          <w:p w:rsidR="005C4131" w:rsidRDefault="003F3C7C" w:rsidP="00D4263A">
            <w:pPr>
              <w:rPr>
                <w:rFonts w:ascii="Calibri" w:hAnsi="Calibri" w:cs="Calibri"/>
                <w:color w:val="000000"/>
              </w:rPr>
            </w:pPr>
            <w:r>
              <w:t>IS-LM Analysis : Derivation of the IS curve - Algebraic and Graphical derivation, slope of IS curve and its determinants and position of IS curve</w:t>
            </w:r>
          </w:p>
        </w:tc>
        <w:tc>
          <w:tcPr>
            <w:tcW w:w="1818" w:type="dxa"/>
            <w:vAlign w:val="bottom"/>
          </w:tcPr>
          <w:p w:rsidR="005C4131" w:rsidRDefault="00D11B62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Karl.E.Case</w:t>
            </w:r>
            <w:proofErr w:type="spellEnd"/>
            <w:r>
              <w:t xml:space="preserve"> &amp; Ray .C. fair Chapter-25</w:t>
            </w:r>
          </w:p>
        </w:tc>
      </w:tr>
      <w:tr w:rsidR="005C4131" w:rsidTr="00D4263A">
        <w:tc>
          <w:tcPr>
            <w:tcW w:w="768" w:type="dxa"/>
            <w:vAlign w:val="bottom"/>
          </w:tcPr>
          <w:p w:rsidR="005C4131" w:rsidRDefault="005C4131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29" w:type="dxa"/>
            <w:vAlign w:val="bottom"/>
          </w:tcPr>
          <w:p w:rsidR="005C4131" w:rsidRDefault="005C4131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361" w:type="dxa"/>
            <w:vAlign w:val="bottom"/>
          </w:tcPr>
          <w:p w:rsidR="005C4131" w:rsidRDefault="00C83B01" w:rsidP="00D4263A">
            <w:pPr>
              <w:rPr>
                <w:rFonts w:ascii="Calibri" w:hAnsi="Calibri" w:cs="Calibri"/>
                <w:color w:val="000000"/>
              </w:rPr>
            </w:pPr>
            <w:r>
              <w:t>IS-LM Analysis : Derivation of the LM curve - Algebraic and Graphical derivation, Slope of the LM curve and its determinants and position of LM curve</w:t>
            </w:r>
          </w:p>
        </w:tc>
        <w:tc>
          <w:tcPr>
            <w:tcW w:w="1818" w:type="dxa"/>
            <w:vAlign w:val="bottom"/>
          </w:tcPr>
          <w:p w:rsidR="005C4131" w:rsidRDefault="00D11B62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Karl.E.Case</w:t>
            </w:r>
            <w:proofErr w:type="spellEnd"/>
            <w:r>
              <w:t xml:space="preserve"> &amp; Ray .C. fair Chapter-25</w:t>
            </w:r>
          </w:p>
        </w:tc>
      </w:tr>
      <w:tr w:rsidR="005C4131" w:rsidTr="00D4263A">
        <w:tc>
          <w:tcPr>
            <w:tcW w:w="768" w:type="dxa"/>
            <w:vAlign w:val="bottom"/>
          </w:tcPr>
          <w:p w:rsidR="005C4131" w:rsidRDefault="005C4131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629" w:type="dxa"/>
            <w:vAlign w:val="bottom"/>
          </w:tcPr>
          <w:p w:rsidR="005C4131" w:rsidRDefault="005C4131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361" w:type="dxa"/>
            <w:vAlign w:val="bottom"/>
          </w:tcPr>
          <w:p w:rsidR="005C4131" w:rsidRDefault="00C83B01" w:rsidP="00D4263A">
            <w:pPr>
              <w:rPr>
                <w:rFonts w:ascii="Calibri" w:hAnsi="Calibri" w:cs="Calibri"/>
                <w:color w:val="000000"/>
              </w:rPr>
            </w:pPr>
            <w:r>
              <w:t>IS-LM and Aggregate Demand : Derivation of the Aggregate Demand Curve through IS-LM Frame work, role of multiplier</w:t>
            </w:r>
          </w:p>
        </w:tc>
        <w:tc>
          <w:tcPr>
            <w:tcW w:w="1818" w:type="dxa"/>
            <w:vAlign w:val="bottom"/>
          </w:tcPr>
          <w:p w:rsidR="005C4131" w:rsidRDefault="00D11B62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Karl.E.Case</w:t>
            </w:r>
            <w:proofErr w:type="spellEnd"/>
            <w:r>
              <w:t xml:space="preserve"> &amp; Ray .C. fair Chapter-25</w:t>
            </w:r>
          </w:p>
        </w:tc>
      </w:tr>
      <w:tr w:rsidR="005C4131" w:rsidTr="00D4263A">
        <w:tc>
          <w:tcPr>
            <w:tcW w:w="768" w:type="dxa"/>
            <w:vAlign w:val="bottom"/>
          </w:tcPr>
          <w:p w:rsidR="005C4131" w:rsidRDefault="005C4131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629" w:type="dxa"/>
            <w:vAlign w:val="bottom"/>
          </w:tcPr>
          <w:p w:rsidR="005C4131" w:rsidRDefault="005C4131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</w:p>
        </w:tc>
        <w:tc>
          <w:tcPr>
            <w:tcW w:w="6361" w:type="dxa"/>
            <w:vAlign w:val="bottom"/>
          </w:tcPr>
          <w:p w:rsidR="005C4131" w:rsidRDefault="00C83B01" w:rsidP="00D4263A">
            <w:pPr>
              <w:rPr>
                <w:rFonts w:ascii="Calibri" w:hAnsi="Calibri" w:cs="Calibri"/>
                <w:color w:val="000000"/>
              </w:rPr>
            </w:pPr>
            <w:r>
              <w:t>IS-LM and Aggregate Demand : Shift in the Aggregate Demand curve, impact of changes in fiscal and monetary policies on IS-LM FRAMEWORK</w:t>
            </w:r>
          </w:p>
        </w:tc>
        <w:tc>
          <w:tcPr>
            <w:tcW w:w="1818" w:type="dxa"/>
            <w:vAlign w:val="bottom"/>
          </w:tcPr>
          <w:p w:rsidR="005C4131" w:rsidRDefault="00D11B62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Karl.E.Case</w:t>
            </w:r>
            <w:proofErr w:type="spellEnd"/>
            <w:r>
              <w:t xml:space="preserve"> &amp; Ray .C. fair Chapter-25</w:t>
            </w:r>
          </w:p>
        </w:tc>
      </w:tr>
      <w:tr w:rsidR="005C4131" w:rsidTr="00D4263A">
        <w:tc>
          <w:tcPr>
            <w:tcW w:w="768" w:type="dxa"/>
            <w:vAlign w:val="bottom"/>
          </w:tcPr>
          <w:p w:rsidR="005C4131" w:rsidRDefault="005C4131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629" w:type="dxa"/>
            <w:vAlign w:val="bottom"/>
          </w:tcPr>
          <w:p w:rsidR="005C4131" w:rsidRDefault="005C4131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6361" w:type="dxa"/>
            <w:vAlign w:val="bottom"/>
          </w:tcPr>
          <w:p w:rsidR="005C4131" w:rsidRDefault="00E07B50" w:rsidP="00D4263A">
            <w:pPr>
              <w:rPr>
                <w:rFonts w:ascii="Calibri" w:hAnsi="Calibri" w:cs="Calibri"/>
                <w:color w:val="000000"/>
              </w:rPr>
            </w:pPr>
            <w:r>
              <w:t>GDP and Price Level in the Short Run and Long Run: shapes of Aggregate Demand and Aggregate Supply ,Equilibrium output and price level, Shifts in the short run Aggregate Supply curve</w:t>
            </w:r>
          </w:p>
        </w:tc>
        <w:tc>
          <w:tcPr>
            <w:tcW w:w="1818" w:type="dxa"/>
            <w:vAlign w:val="bottom"/>
          </w:tcPr>
          <w:p w:rsidR="005C4131" w:rsidRDefault="00A111AD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Karl.E.Case</w:t>
            </w:r>
            <w:proofErr w:type="spellEnd"/>
            <w:r>
              <w:t xml:space="preserve"> &amp; Ray .C. fair Chapter-26</w:t>
            </w:r>
          </w:p>
        </w:tc>
      </w:tr>
      <w:tr w:rsidR="005C4131" w:rsidTr="00D4263A">
        <w:tc>
          <w:tcPr>
            <w:tcW w:w="768" w:type="dxa"/>
            <w:vAlign w:val="bottom"/>
          </w:tcPr>
          <w:p w:rsidR="005C4131" w:rsidRDefault="005C4131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629" w:type="dxa"/>
            <w:vAlign w:val="bottom"/>
          </w:tcPr>
          <w:p w:rsidR="005C4131" w:rsidRDefault="005C4131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6361" w:type="dxa"/>
            <w:vAlign w:val="bottom"/>
          </w:tcPr>
          <w:p w:rsidR="005C4131" w:rsidRDefault="00E07B50" w:rsidP="00D4263A">
            <w:pPr>
              <w:rPr>
                <w:rFonts w:ascii="Calibri" w:hAnsi="Calibri" w:cs="Calibri"/>
                <w:color w:val="000000"/>
              </w:rPr>
            </w:pPr>
            <w:r>
              <w:t xml:space="preserve">Multiplier Analysis With Aggregate Demand Curve and Changes in the Price Level, Effect of an interest rate increased on planned aggregate expenditure and equilibrium output </w:t>
            </w:r>
          </w:p>
        </w:tc>
        <w:tc>
          <w:tcPr>
            <w:tcW w:w="1818" w:type="dxa"/>
            <w:vAlign w:val="bottom"/>
          </w:tcPr>
          <w:p w:rsidR="005C4131" w:rsidRDefault="00A111AD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Karl.E.Case</w:t>
            </w:r>
            <w:proofErr w:type="spellEnd"/>
            <w:r>
              <w:t xml:space="preserve"> &amp; Ray .C. fair Chapter-26</w:t>
            </w:r>
          </w:p>
        </w:tc>
      </w:tr>
      <w:tr w:rsidR="005C4131" w:rsidTr="00D4263A">
        <w:tc>
          <w:tcPr>
            <w:tcW w:w="768" w:type="dxa"/>
            <w:vAlign w:val="bottom"/>
          </w:tcPr>
          <w:p w:rsidR="005C4131" w:rsidRDefault="005C4131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629" w:type="dxa"/>
            <w:vAlign w:val="bottom"/>
          </w:tcPr>
          <w:p w:rsidR="005C4131" w:rsidRDefault="00A111AD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</w:t>
            </w:r>
          </w:p>
        </w:tc>
        <w:tc>
          <w:tcPr>
            <w:tcW w:w="6361" w:type="dxa"/>
            <w:vAlign w:val="bottom"/>
          </w:tcPr>
          <w:p w:rsidR="005C4131" w:rsidRDefault="00A111AD" w:rsidP="00D4263A">
            <w:pPr>
              <w:rPr>
                <w:rFonts w:ascii="Calibri" w:hAnsi="Calibri" w:cs="Calibri"/>
                <w:color w:val="000000"/>
              </w:rPr>
            </w:pPr>
            <w:r>
              <w:t xml:space="preserve">Aggregate Supply in the long run and short run , Concept of Real wealth effect, Potential GDP and long run AS curve , Inflationary and deflationary gap situation : Simple </w:t>
            </w:r>
            <w:proofErr w:type="spellStart"/>
            <w:r>
              <w:t>keynesian</w:t>
            </w:r>
            <w:proofErr w:type="spellEnd"/>
            <w:r>
              <w:t xml:space="preserve"> AS curve</w:t>
            </w:r>
          </w:p>
        </w:tc>
        <w:tc>
          <w:tcPr>
            <w:tcW w:w="1818" w:type="dxa"/>
            <w:vAlign w:val="bottom"/>
          </w:tcPr>
          <w:p w:rsidR="005C4131" w:rsidRDefault="00A111AD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Karl.E.Case</w:t>
            </w:r>
            <w:proofErr w:type="spellEnd"/>
            <w:r>
              <w:t xml:space="preserve"> &amp; Ray .C. fair Chapter-26</w:t>
            </w:r>
          </w:p>
        </w:tc>
      </w:tr>
      <w:tr w:rsidR="005C4131" w:rsidTr="00D4263A">
        <w:tc>
          <w:tcPr>
            <w:tcW w:w="768" w:type="dxa"/>
            <w:vAlign w:val="bottom"/>
          </w:tcPr>
          <w:p w:rsidR="005C4131" w:rsidRDefault="005C4131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629" w:type="dxa"/>
            <w:vAlign w:val="bottom"/>
          </w:tcPr>
          <w:p w:rsidR="005C4131" w:rsidRDefault="005C4131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III</w:t>
            </w:r>
          </w:p>
        </w:tc>
        <w:tc>
          <w:tcPr>
            <w:tcW w:w="6361" w:type="dxa"/>
            <w:vAlign w:val="bottom"/>
          </w:tcPr>
          <w:p w:rsidR="005C4131" w:rsidRDefault="00D41CD2" w:rsidP="00D4263A">
            <w:pPr>
              <w:rPr>
                <w:rFonts w:ascii="Calibri" w:hAnsi="Calibri" w:cs="Calibri"/>
                <w:color w:val="000000"/>
              </w:rPr>
            </w:pPr>
            <w:r>
              <w:t>Inflation and Unemployment : Concept of inflation, Demand pull inflation and Cost Push or Supply Side Inflation, Types of Inflation</w:t>
            </w:r>
          </w:p>
        </w:tc>
        <w:tc>
          <w:tcPr>
            <w:tcW w:w="1818" w:type="dxa"/>
            <w:vAlign w:val="bottom"/>
          </w:tcPr>
          <w:p w:rsidR="005C4131" w:rsidRDefault="007B2134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Karl.E.Case</w:t>
            </w:r>
            <w:proofErr w:type="spellEnd"/>
            <w:r>
              <w:t xml:space="preserve"> &amp; Ray .C. fair Chapter-27</w:t>
            </w:r>
          </w:p>
        </w:tc>
      </w:tr>
      <w:tr w:rsidR="005C4131" w:rsidTr="00D4263A">
        <w:tc>
          <w:tcPr>
            <w:tcW w:w="768" w:type="dxa"/>
            <w:vAlign w:val="bottom"/>
          </w:tcPr>
          <w:p w:rsidR="005C4131" w:rsidRDefault="005C4131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629" w:type="dxa"/>
            <w:vAlign w:val="bottom"/>
          </w:tcPr>
          <w:p w:rsidR="005C4131" w:rsidRDefault="005C4131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III</w:t>
            </w:r>
          </w:p>
        </w:tc>
        <w:tc>
          <w:tcPr>
            <w:tcW w:w="6361" w:type="dxa"/>
            <w:vAlign w:val="bottom"/>
          </w:tcPr>
          <w:p w:rsidR="005C4131" w:rsidRDefault="007B2134" w:rsidP="00D4263A">
            <w:pPr>
              <w:rPr>
                <w:rFonts w:ascii="Calibri" w:hAnsi="Calibri" w:cs="Calibri"/>
                <w:color w:val="000000"/>
              </w:rPr>
            </w:pPr>
            <w:r>
              <w:t>Determinants of Inflation , core inflation, Whole Price Index and Consumer Price Index, Trends in inflation</w:t>
            </w:r>
          </w:p>
        </w:tc>
        <w:tc>
          <w:tcPr>
            <w:tcW w:w="1818" w:type="dxa"/>
            <w:vAlign w:val="bottom"/>
          </w:tcPr>
          <w:p w:rsidR="005C4131" w:rsidRDefault="007B2134" w:rsidP="00D4263A">
            <w:pPr>
              <w:rPr>
                <w:rFonts w:ascii="Calibri" w:hAnsi="Calibri" w:cs="Calibri"/>
                <w:color w:val="000000"/>
              </w:rPr>
            </w:pPr>
            <w:r>
              <w:t>Economic Survey(2018- 19) Vol.2 , Chapter 4, pages 88- 103</w:t>
            </w:r>
            <w:r w:rsidR="005C4131">
              <w:rPr>
                <w:rFonts w:ascii="Calibri" w:hAnsi="Calibri" w:cs="Calibri"/>
                <w:color w:val="000000"/>
              </w:rPr>
              <w:t>)</w:t>
            </w:r>
          </w:p>
        </w:tc>
      </w:tr>
      <w:tr w:rsidR="005C4131" w:rsidTr="00D4263A">
        <w:tc>
          <w:tcPr>
            <w:tcW w:w="768" w:type="dxa"/>
            <w:vAlign w:val="bottom"/>
          </w:tcPr>
          <w:p w:rsidR="005C4131" w:rsidRDefault="005C4131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629" w:type="dxa"/>
            <w:vAlign w:val="bottom"/>
          </w:tcPr>
          <w:p w:rsidR="005C4131" w:rsidRDefault="007B2134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III</w:t>
            </w:r>
          </w:p>
        </w:tc>
        <w:tc>
          <w:tcPr>
            <w:tcW w:w="6361" w:type="dxa"/>
            <w:vAlign w:val="bottom"/>
          </w:tcPr>
          <w:p w:rsidR="005C4131" w:rsidRDefault="007B2134" w:rsidP="00D4263A">
            <w:pPr>
              <w:rPr>
                <w:rFonts w:ascii="Calibri" w:hAnsi="Calibri" w:cs="Calibri"/>
                <w:color w:val="000000"/>
              </w:rPr>
            </w:pPr>
            <w:r>
              <w:t>Concept of Unemployment , Types of Unemployment, Unemployment rate, Trends in Unemployment</w:t>
            </w:r>
          </w:p>
        </w:tc>
        <w:tc>
          <w:tcPr>
            <w:tcW w:w="1818" w:type="dxa"/>
            <w:vAlign w:val="bottom"/>
          </w:tcPr>
          <w:p w:rsidR="005C4131" w:rsidRDefault="007B2134" w:rsidP="00D4263A">
            <w:pPr>
              <w:rPr>
                <w:rFonts w:ascii="Calibri" w:hAnsi="Calibri" w:cs="Calibri"/>
                <w:color w:val="000000"/>
              </w:rPr>
            </w:pPr>
            <w:r>
              <w:t>Economic Survey (2018-19) vol.2, Chapter 10 pages 265-66</w:t>
            </w:r>
          </w:p>
        </w:tc>
      </w:tr>
      <w:tr w:rsidR="005C4131" w:rsidTr="00D4263A">
        <w:tc>
          <w:tcPr>
            <w:tcW w:w="768" w:type="dxa"/>
            <w:vAlign w:val="bottom"/>
          </w:tcPr>
          <w:p w:rsidR="005C4131" w:rsidRDefault="005C4131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629" w:type="dxa"/>
            <w:vAlign w:val="bottom"/>
          </w:tcPr>
          <w:p w:rsidR="005C4131" w:rsidRDefault="009C55EF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III</w:t>
            </w:r>
          </w:p>
        </w:tc>
        <w:tc>
          <w:tcPr>
            <w:tcW w:w="6361" w:type="dxa"/>
            <w:vAlign w:val="bottom"/>
          </w:tcPr>
          <w:p w:rsidR="005C4131" w:rsidRDefault="009C55EF" w:rsidP="00D4263A">
            <w:pPr>
              <w:rPr>
                <w:rFonts w:ascii="Calibri" w:hAnsi="Calibri" w:cs="Calibri"/>
                <w:color w:val="000000"/>
              </w:rPr>
            </w:pPr>
            <w:r>
              <w:t xml:space="preserve">The labor Market : Basic Concepts, The classical </w:t>
            </w:r>
            <w:proofErr w:type="spellStart"/>
            <w:r>
              <w:t>labour</w:t>
            </w:r>
            <w:proofErr w:type="spellEnd"/>
            <w:r>
              <w:t xml:space="preserve"> market and the AS curve, Efficiency Wage Theory</w:t>
            </w:r>
          </w:p>
        </w:tc>
        <w:tc>
          <w:tcPr>
            <w:tcW w:w="1818" w:type="dxa"/>
            <w:vAlign w:val="bottom"/>
          </w:tcPr>
          <w:p w:rsidR="005C4131" w:rsidRDefault="009C55EF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Karl.E.Case</w:t>
            </w:r>
            <w:proofErr w:type="spellEnd"/>
            <w:r>
              <w:t xml:space="preserve"> &amp; Ray .C. fair Chapter-27</w:t>
            </w:r>
          </w:p>
        </w:tc>
      </w:tr>
      <w:tr w:rsidR="005C4131" w:rsidTr="00D4263A">
        <w:tc>
          <w:tcPr>
            <w:tcW w:w="768" w:type="dxa"/>
            <w:vAlign w:val="bottom"/>
          </w:tcPr>
          <w:p w:rsidR="005C4131" w:rsidRDefault="005C4131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12</w:t>
            </w:r>
          </w:p>
        </w:tc>
        <w:tc>
          <w:tcPr>
            <w:tcW w:w="629" w:type="dxa"/>
            <w:vAlign w:val="bottom"/>
          </w:tcPr>
          <w:p w:rsidR="005C4131" w:rsidRDefault="004428B1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III</w:t>
            </w:r>
          </w:p>
        </w:tc>
        <w:tc>
          <w:tcPr>
            <w:tcW w:w="6361" w:type="dxa"/>
            <w:vAlign w:val="bottom"/>
          </w:tcPr>
          <w:p w:rsidR="005C4131" w:rsidRDefault="004428B1" w:rsidP="00D4263A">
            <w:pPr>
              <w:rPr>
                <w:rFonts w:ascii="Calibri" w:hAnsi="Calibri" w:cs="Calibri"/>
                <w:color w:val="000000"/>
              </w:rPr>
            </w:pPr>
            <w:r>
              <w:t>Relationship between inflation and unemployment : Phillips Curve in the short run and Long Run, Long run Phillips curve : The Natural Rate Of Unemployment, concept of Nonaccelerating Inflation Rate Of Unemployment (NAIRU)</w:t>
            </w:r>
          </w:p>
        </w:tc>
        <w:tc>
          <w:tcPr>
            <w:tcW w:w="1818" w:type="dxa"/>
            <w:vAlign w:val="bottom"/>
          </w:tcPr>
          <w:p w:rsidR="005C4131" w:rsidRDefault="009C55EF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Karl.E.Case</w:t>
            </w:r>
            <w:proofErr w:type="spellEnd"/>
            <w:r>
              <w:t xml:space="preserve"> &amp; Ray .C. fair Chapter-27</w:t>
            </w:r>
          </w:p>
        </w:tc>
      </w:tr>
      <w:tr w:rsidR="005C4131" w:rsidTr="00D4263A">
        <w:tc>
          <w:tcPr>
            <w:tcW w:w="768" w:type="dxa"/>
            <w:vAlign w:val="bottom"/>
          </w:tcPr>
          <w:p w:rsidR="005C4131" w:rsidRDefault="005C4131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629" w:type="dxa"/>
            <w:vAlign w:val="bottom"/>
          </w:tcPr>
          <w:p w:rsidR="005C4131" w:rsidRDefault="005C4131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6361" w:type="dxa"/>
            <w:vAlign w:val="bottom"/>
          </w:tcPr>
          <w:p w:rsidR="005C4131" w:rsidRDefault="00644913" w:rsidP="00D4263A">
            <w:pPr>
              <w:rPr>
                <w:rFonts w:ascii="Calibri" w:hAnsi="Calibri" w:cs="Calibri"/>
                <w:color w:val="000000"/>
              </w:rPr>
            </w:pPr>
            <w:r>
              <w:t>Balance of Payments and Exchange Rate: Balance of Payments : Current and Capital Account , Trends in BOP</w:t>
            </w:r>
          </w:p>
        </w:tc>
        <w:tc>
          <w:tcPr>
            <w:tcW w:w="1818" w:type="dxa"/>
            <w:vAlign w:val="bottom"/>
          </w:tcPr>
          <w:p w:rsidR="005C4131" w:rsidRDefault="00496D3B" w:rsidP="00D4263A">
            <w:pPr>
              <w:rPr>
                <w:rFonts w:ascii="Calibri" w:hAnsi="Calibri" w:cs="Calibri"/>
                <w:color w:val="000000"/>
              </w:rPr>
            </w:pPr>
            <w:r>
              <w:t>Economics Survey 2018- 19 Vol.2 Chapter 6 , pages 131-138</w:t>
            </w:r>
          </w:p>
        </w:tc>
      </w:tr>
      <w:tr w:rsidR="005C4131" w:rsidTr="00D4263A">
        <w:tc>
          <w:tcPr>
            <w:tcW w:w="768" w:type="dxa"/>
            <w:vAlign w:val="bottom"/>
          </w:tcPr>
          <w:p w:rsidR="005C4131" w:rsidRDefault="005C4131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629" w:type="dxa"/>
            <w:vAlign w:val="bottom"/>
          </w:tcPr>
          <w:p w:rsidR="005C4131" w:rsidRDefault="005C4131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6361" w:type="dxa"/>
            <w:vAlign w:val="bottom"/>
          </w:tcPr>
          <w:p w:rsidR="005C4131" w:rsidRDefault="00C43648" w:rsidP="00D4263A">
            <w:pPr>
              <w:rPr>
                <w:rFonts w:ascii="Calibri" w:hAnsi="Calibri" w:cs="Calibri"/>
                <w:color w:val="000000"/>
              </w:rPr>
            </w:pPr>
            <w:r>
              <w:t xml:space="preserve">Balance of Trade, Determinants of Exports and Imports ,Determination of Equilibrium Output in an Open Economy, The Trade Feedback Effect and Price Feedback Effect, concept of open economy </w:t>
            </w:r>
            <w:proofErr w:type="spellStart"/>
            <w:r>
              <w:t>multiplie</w:t>
            </w:r>
            <w:proofErr w:type="spellEnd"/>
          </w:p>
        </w:tc>
        <w:tc>
          <w:tcPr>
            <w:tcW w:w="1818" w:type="dxa"/>
            <w:vAlign w:val="bottom"/>
          </w:tcPr>
          <w:p w:rsidR="005C4131" w:rsidRDefault="00496D3B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Karl.E.Case</w:t>
            </w:r>
            <w:proofErr w:type="spellEnd"/>
            <w:r>
              <w:t xml:space="preserve"> &amp; Ray .C. fair Chapter-34</w:t>
            </w:r>
          </w:p>
        </w:tc>
      </w:tr>
      <w:tr w:rsidR="005C4131" w:rsidTr="00D4263A">
        <w:tc>
          <w:tcPr>
            <w:tcW w:w="768" w:type="dxa"/>
            <w:vAlign w:val="bottom"/>
          </w:tcPr>
          <w:p w:rsidR="005C4131" w:rsidRDefault="005C4131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629" w:type="dxa"/>
            <w:vAlign w:val="bottom"/>
          </w:tcPr>
          <w:p w:rsidR="005C4131" w:rsidRDefault="005C4131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6361" w:type="dxa"/>
            <w:vAlign w:val="bottom"/>
          </w:tcPr>
          <w:p w:rsidR="005C4131" w:rsidRDefault="006A7989" w:rsidP="00D4263A">
            <w:pPr>
              <w:rPr>
                <w:rFonts w:ascii="Calibri" w:hAnsi="Calibri" w:cs="Calibri"/>
                <w:color w:val="000000"/>
              </w:rPr>
            </w:pPr>
            <w:r>
              <w:t xml:space="preserve">The Market For Foreign Exchange : Demand and Supply of Foreign Exchange , floating or Pegged Exchange Rate </w:t>
            </w:r>
            <w:proofErr w:type="spellStart"/>
            <w:r>
              <w:t>System,Equilibrium</w:t>
            </w:r>
            <w:proofErr w:type="spellEnd"/>
            <w:r>
              <w:t xml:space="preserve"> Exchange Rate, law of one price</w:t>
            </w:r>
          </w:p>
        </w:tc>
        <w:tc>
          <w:tcPr>
            <w:tcW w:w="1818" w:type="dxa"/>
            <w:vAlign w:val="bottom"/>
          </w:tcPr>
          <w:p w:rsidR="005C4131" w:rsidRDefault="00496D3B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Karl.E.Case</w:t>
            </w:r>
            <w:proofErr w:type="spellEnd"/>
            <w:r>
              <w:t xml:space="preserve"> &amp; Ray .C. fair Chapter-34</w:t>
            </w:r>
          </w:p>
        </w:tc>
      </w:tr>
      <w:tr w:rsidR="005C4131" w:rsidTr="00D4263A">
        <w:tc>
          <w:tcPr>
            <w:tcW w:w="768" w:type="dxa"/>
            <w:vAlign w:val="bottom"/>
          </w:tcPr>
          <w:p w:rsidR="005C4131" w:rsidRDefault="005C4131" w:rsidP="00D4263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629" w:type="dxa"/>
            <w:vAlign w:val="bottom"/>
          </w:tcPr>
          <w:p w:rsidR="005C4131" w:rsidRDefault="005C4131" w:rsidP="00D426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IV</w:t>
            </w:r>
          </w:p>
        </w:tc>
        <w:tc>
          <w:tcPr>
            <w:tcW w:w="6361" w:type="dxa"/>
            <w:vAlign w:val="bottom"/>
          </w:tcPr>
          <w:p w:rsidR="005C4131" w:rsidRDefault="006A7989" w:rsidP="00D4263A">
            <w:pPr>
              <w:rPr>
                <w:rFonts w:ascii="Calibri" w:hAnsi="Calibri" w:cs="Calibri"/>
                <w:color w:val="000000"/>
              </w:rPr>
            </w:pPr>
            <w:r>
              <w:t>Purchasing power parity theory, Exchange Rates Respond To changes in Relative Prices, Exchange Rates Respond To Changes in Relative Interest Rates, The effect of a Depreciation on the Balance of Trade (the J curve)</w:t>
            </w:r>
          </w:p>
        </w:tc>
        <w:tc>
          <w:tcPr>
            <w:tcW w:w="1818" w:type="dxa"/>
            <w:vAlign w:val="bottom"/>
          </w:tcPr>
          <w:p w:rsidR="005C4131" w:rsidRDefault="00496D3B" w:rsidP="00D426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t>Karl.E.Case</w:t>
            </w:r>
            <w:proofErr w:type="spellEnd"/>
            <w:r>
              <w:t xml:space="preserve"> &amp; Ray .C. fair Chapter-34</w:t>
            </w:r>
          </w:p>
        </w:tc>
      </w:tr>
    </w:tbl>
    <w:p w:rsidR="005C4131" w:rsidRDefault="005C4131" w:rsidP="005C4131"/>
    <w:p w:rsidR="005C4131" w:rsidRPr="0017431A" w:rsidRDefault="005C4131" w:rsidP="005C4131">
      <w:pPr>
        <w:rPr>
          <w:i/>
        </w:rPr>
      </w:pPr>
      <w:r>
        <w:rPr>
          <w:i/>
        </w:rPr>
        <w:t>References</w:t>
      </w:r>
    </w:p>
    <w:p w:rsidR="00D30577" w:rsidRPr="00D30577" w:rsidRDefault="00D30577" w:rsidP="005C4131">
      <w:pPr>
        <w:rPr>
          <w:i/>
        </w:rPr>
      </w:pPr>
      <w:proofErr w:type="spellStart"/>
      <w:r w:rsidRPr="00D30577">
        <w:rPr>
          <w:i/>
        </w:rPr>
        <w:t>Case</w:t>
      </w:r>
      <w:proofErr w:type="gramStart"/>
      <w:r w:rsidRPr="00D30577">
        <w:rPr>
          <w:i/>
        </w:rPr>
        <w:t>,Karl.E</w:t>
      </w:r>
      <w:proofErr w:type="spellEnd"/>
      <w:proofErr w:type="gramEnd"/>
      <w:r w:rsidRPr="00D30577">
        <w:rPr>
          <w:i/>
        </w:rPr>
        <w:t xml:space="preserve"> &amp; Ray C. </w:t>
      </w:r>
      <w:proofErr w:type="spellStart"/>
      <w:r w:rsidRPr="00D30577">
        <w:rPr>
          <w:i/>
        </w:rPr>
        <w:t>Fair,Principles</w:t>
      </w:r>
      <w:proofErr w:type="spellEnd"/>
      <w:r w:rsidRPr="00D30577">
        <w:rPr>
          <w:i/>
        </w:rPr>
        <w:t xml:space="preserve"> of Economics ,8th edition 2007 </w:t>
      </w:r>
    </w:p>
    <w:p w:rsidR="005C4131" w:rsidRPr="00D30577" w:rsidRDefault="00D30577" w:rsidP="005C4131">
      <w:pPr>
        <w:rPr>
          <w:i/>
        </w:rPr>
      </w:pPr>
      <w:r w:rsidRPr="00D30577">
        <w:rPr>
          <w:i/>
        </w:rPr>
        <w:t xml:space="preserve">Economic Survey (2018-2019) </w:t>
      </w:r>
      <w:proofErr w:type="spellStart"/>
      <w:r w:rsidRPr="00D30577">
        <w:rPr>
          <w:i/>
        </w:rPr>
        <w:t>Vol</w:t>
      </w:r>
      <w:proofErr w:type="spellEnd"/>
      <w:r>
        <w:rPr>
          <w:i/>
        </w:rPr>
        <w:t xml:space="preserve"> 2</w:t>
      </w:r>
    </w:p>
    <w:p w:rsidR="005C4131" w:rsidRDefault="005C4131" w:rsidP="005C4131"/>
    <w:p w:rsidR="005C4131" w:rsidRDefault="005C4131" w:rsidP="005C4131"/>
    <w:p w:rsidR="005C4131" w:rsidRDefault="005C4131" w:rsidP="005C4131"/>
    <w:p w:rsidR="005C4131" w:rsidRDefault="005C4131" w:rsidP="005C4131"/>
    <w:p w:rsidR="005C4131" w:rsidRDefault="005C4131" w:rsidP="005C4131"/>
    <w:p w:rsidR="005C4131" w:rsidRDefault="005C4131" w:rsidP="005C4131"/>
    <w:p w:rsidR="005C4131" w:rsidRDefault="005C4131" w:rsidP="005C4131"/>
    <w:p w:rsidR="005C4131" w:rsidRDefault="005C4131" w:rsidP="005C4131"/>
    <w:p w:rsidR="005C4131" w:rsidRDefault="005C4131" w:rsidP="005C4131"/>
    <w:p w:rsidR="005C4131" w:rsidRDefault="005C4131" w:rsidP="005C4131"/>
    <w:p w:rsidR="005C4131" w:rsidRDefault="005C4131" w:rsidP="005C4131"/>
    <w:p w:rsidR="00C65215" w:rsidRDefault="00C65215" w:rsidP="00C65215"/>
    <w:p w:rsidR="00C44B8F" w:rsidRDefault="00C44B8F" w:rsidP="00C44B8F">
      <w:pPr>
        <w:jc w:val="center"/>
        <w:rPr>
          <w:b/>
          <w:sz w:val="28"/>
          <w:u w:val="single"/>
        </w:rPr>
      </w:pPr>
    </w:p>
    <w:p w:rsidR="00125563" w:rsidRPr="00125563" w:rsidRDefault="00125563" w:rsidP="00125563">
      <w:pPr>
        <w:pStyle w:val="ListParagraph"/>
        <w:rPr>
          <w:i/>
        </w:rPr>
      </w:pPr>
      <w:r w:rsidRPr="00125563">
        <w:rPr>
          <w:i/>
        </w:rPr>
        <w:t xml:space="preserve">                   </w:t>
      </w:r>
    </w:p>
    <w:sectPr w:rsidR="00125563" w:rsidRPr="00125563" w:rsidSect="00B40A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1337A"/>
    <w:multiLevelType w:val="hybridMultilevel"/>
    <w:tmpl w:val="E99A5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D2045"/>
    <w:multiLevelType w:val="hybridMultilevel"/>
    <w:tmpl w:val="A882F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21B7D"/>
    <w:multiLevelType w:val="hybridMultilevel"/>
    <w:tmpl w:val="F872C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866D8"/>
    <w:multiLevelType w:val="hybridMultilevel"/>
    <w:tmpl w:val="E99A5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36FA6"/>
    <w:rsid w:val="0000553A"/>
    <w:rsid w:val="00016853"/>
    <w:rsid w:val="00032717"/>
    <w:rsid w:val="00033EB0"/>
    <w:rsid w:val="0005100C"/>
    <w:rsid w:val="00057A24"/>
    <w:rsid w:val="0006406E"/>
    <w:rsid w:val="00070F14"/>
    <w:rsid w:val="00076FA8"/>
    <w:rsid w:val="000D636E"/>
    <w:rsid w:val="000F042F"/>
    <w:rsid w:val="00117EB4"/>
    <w:rsid w:val="00125563"/>
    <w:rsid w:val="00125F54"/>
    <w:rsid w:val="00137660"/>
    <w:rsid w:val="0014077E"/>
    <w:rsid w:val="001561AE"/>
    <w:rsid w:val="0017214B"/>
    <w:rsid w:val="0017431A"/>
    <w:rsid w:val="0017719B"/>
    <w:rsid w:val="001A72BD"/>
    <w:rsid w:val="001B460E"/>
    <w:rsid w:val="001C1C53"/>
    <w:rsid w:val="001C68E7"/>
    <w:rsid w:val="001D587A"/>
    <w:rsid w:val="001D6B39"/>
    <w:rsid w:val="00204741"/>
    <w:rsid w:val="00223947"/>
    <w:rsid w:val="00235EF5"/>
    <w:rsid w:val="00236117"/>
    <w:rsid w:val="002570E9"/>
    <w:rsid w:val="00281C1C"/>
    <w:rsid w:val="00283D86"/>
    <w:rsid w:val="0029228C"/>
    <w:rsid w:val="002C4E17"/>
    <w:rsid w:val="002D7917"/>
    <w:rsid w:val="003264C1"/>
    <w:rsid w:val="00344452"/>
    <w:rsid w:val="00360C04"/>
    <w:rsid w:val="00363987"/>
    <w:rsid w:val="00377E37"/>
    <w:rsid w:val="003B0357"/>
    <w:rsid w:val="003F1964"/>
    <w:rsid w:val="003F3C7C"/>
    <w:rsid w:val="003F76FB"/>
    <w:rsid w:val="00401B07"/>
    <w:rsid w:val="00407ECC"/>
    <w:rsid w:val="0041261E"/>
    <w:rsid w:val="00436FA6"/>
    <w:rsid w:val="004428B1"/>
    <w:rsid w:val="00447887"/>
    <w:rsid w:val="00456B37"/>
    <w:rsid w:val="00474DCC"/>
    <w:rsid w:val="00476513"/>
    <w:rsid w:val="00482593"/>
    <w:rsid w:val="00490F18"/>
    <w:rsid w:val="00496D3B"/>
    <w:rsid w:val="004A6FEA"/>
    <w:rsid w:val="004B699B"/>
    <w:rsid w:val="004D7B75"/>
    <w:rsid w:val="004E4D92"/>
    <w:rsid w:val="004F0447"/>
    <w:rsid w:val="004F0B29"/>
    <w:rsid w:val="004F4E26"/>
    <w:rsid w:val="00503DA4"/>
    <w:rsid w:val="00557909"/>
    <w:rsid w:val="00595851"/>
    <w:rsid w:val="005A6188"/>
    <w:rsid w:val="005C2EDE"/>
    <w:rsid w:val="005C4131"/>
    <w:rsid w:val="005C6FC4"/>
    <w:rsid w:val="005D183D"/>
    <w:rsid w:val="006037BD"/>
    <w:rsid w:val="00631F24"/>
    <w:rsid w:val="00632C29"/>
    <w:rsid w:val="00644913"/>
    <w:rsid w:val="00654ED2"/>
    <w:rsid w:val="006A7989"/>
    <w:rsid w:val="006D060C"/>
    <w:rsid w:val="006E0B30"/>
    <w:rsid w:val="007206B2"/>
    <w:rsid w:val="007B2134"/>
    <w:rsid w:val="007B66CD"/>
    <w:rsid w:val="007C0986"/>
    <w:rsid w:val="0081459C"/>
    <w:rsid w:val="008C3667"/>
    <w:rsid w:val="008D56F3"/>
    <w:rsid w:val="0090225E"/>
    <w:rsid w:val="009069FA"/>
    <w:rsid w:val="0091710D"/>
    <w:rsid w:val="00952AEF"/>
    <w:rsid w:val="009571D3"/>
    <w:rsid w:val="009C55EF"/>
    <w:rsid w:val="009C7497"/>
    <w:rsid w:val="009D3583"/>
    <w:rsid w:val="009D7E47"/>
    <w:rsid w:val="00A04091"/>
    <w:rsid w:val="00A111AD"/>
    <w:rsid w:val="00A17FD7"/>
    <w:rsid w:val="00A21DFD"/>
    <w:rsid w:val="00A4449D"/>
    <w:rsid w:val="00A456D9"/>
    <w:rsid w:val="00A76AC5"/>
    <w:rsid w:val="00A95DBF"/>
    <w:rsid w:val="00AE3205"/>
    <w:rsid w:val="00B40A58"/>
    <w:rsid w:val="00B77A51"/>
    <w:rsid w:val="00B845E0"/>
    <w:rsid w:val="00B9065E"/>
    <w:rsid w:val="00BA7F90"/>
    <w:rsid w:val="00BE6309"/>
    <w:rsid w:val="00BF0A8D"/>
    <w:rsid w:val="00C10810"/>
    <w:rsid w:val="00C20B53"/>
    <w:rsid w:val="00C43648"/>
    <w:rsid w:val="00C44B8F"/>
    <w:rsid w:val="00C65215"/>
    <w:rsid w:val="00C65A11"/>
    <w:rsid w:val="00C750BB"/>
    <w:rsid w:val="00C83B01"/>
    <w:rsid w:val="00C85171"/>
    <w:rsid w:val="00CF40B7"/>
    <w:rsid w:val="00D01BAC"/>
    <w:rsid w:val="00D11B62"/>
    <w:rsid w:val="00D30577"/>
    <w:rsid w:val="00D41CD2"/>
    <w:rsid w:val="00D7767C"/>
    <w:rsid w:val="00DB33F6"/>
    <w:rsid w:val="00DD091C"/>
    <w:rsid w:val="00E07B50"/>
    <w:rsid w:val="00E1338D"/>
    <w:rsid w:val="00E22EAC"/>
    <w:rsid w:val="00E325E3"/>
    <w:rsid w:val="00EC6935"/>
    <w:rsid w:val="00EE7BD9"/>
    <w:rsid w:val="00F20579"/>
    <w:rsid w:val="00F34AD1"/>
    <w:rsid w:val="00F70EF7"/>
    <w:rsid w:val="00F75156"/>
    <w:rsid w:val="00F76A09"/>
    <w:rsid w:val="00F85489"/>
    <w:rsid w:val="00F8784D"/>
    <w:rsid w:val="00F91D28"/>
    <w:rsid w:val="00FB01B0"/>
    <w:rsid w:val="00FC23B3"/>
    <w:rsid w:val="00FE6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04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4788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01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A61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1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14</Pages>
  <Words>2984</Words>
  <Characters>17011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73</cp:revision>
  <dcterms:created xsi:type="dcterms:W3CDTF">2021-06-12T16:54:00Z</dcterms:created>
  <dcterms:modified xsi:type="dcterms:W3CDTF">2021-06-16T14:59:00Z</dcterms:modified>
</cp:coreProperties>
</file>